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21" w:rsidRPr="00B41121" w:rsidRDefault="00EC59D6" w:rsidP="00B41121">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L</w:t>
      </w:r>
      <w:r w:rsidR="002B2A6C">
        <w:rPr>
          <w:rFonts w:ascii="Times New Roman" w:hAnsi="Times New Roman" w:cs="Times New Roman"/>
          <w:b/>
          <w:sz w:val="24"/>
          <w:szCs w:val="24"/>
        </w:rPr>
        <w:t xml:space="preserve">and access </w:t>
      </w:r>
      <w:r w:rsidR="00B41121" w:rsidRPr="00B41121">
        <w:rPr>
          <w:rFonts w:ascii="Times New Roman" w:hAnsi="Times New Roman" w:cs="Times New Roman"/>
          <w:b/>
          <w:sz w:val="24"/>
          <w:szCs w:val="24"/>
        </w:rPr>
        <w:t>profiles in the terr</w:t>
      </w:r>
      <w:r w:rsidR="00EF2EF6">
        <w:rPr>
          <w:rFonts w:ascii="Times New Roman" w:hAnsi="Times New Roman" w:cs="Times New Roman"/>
          <w:b/>
          <w:sz w:val="24"/>
          <w:szCs w:val="24"/>
        </w:rPr>
        <w:t xml:space="preserve">itory of </w:t>
      </w:r>
      <w:proofErr w:type="spellStart"/>
      <w:r w:rsidR="00EF2EF6">
        <w:rPr>
          <w:rFonts w:ascii="Times New Roman" w:hAnsi="Times New Roman" w:cs="Times New Roman"/>
          <w:b/>
          <w:sz w:val="24"/>
          <w:szCs w:val="24"/>
        </w:rPr>
        <w:t>Kalehe</w:t>
      </w:r>
      <w:proofErr w:type="spellEnd"/>
      <w:r w:rsidR="00EF2EF6">
        <w:rPr>
          <w:rFonts w:ascii="Times New Roman" w:hAnsi="Times New Roman" w:cs="Times New Roman"/>
          <w:b/>
          <w:sz w:val="24"/>
          <w:szCs w:val="24"/>
        </w:rPr>
        <w:t xml:space="preserve"> </w:t>
      </w:r>
      <w:bookmarkStart w:id="0" w:name="_GoBack"/>
      <w:bookmarkEnd w:id="0"/>
    </w:p>
    <w:p w:rsidR="00B41121" w:rsidRDefault="00B41121" w:rsidP="005661D6">
      <w:pPr>
        <w:autoSpaceDE w:val="0"/>
        <w:autoSpaceDN w:val="0"/>
        <w:adjustRightInd w:val="0"/>
        <w:spacing w:after="0"/>
        <w:jc w:val="both"/>
        <w:rPr>
          <w:rFonts w:ascii="Times New Roman" w:hAnsi="Times New Roman" w:cs="Times New Roman"/>
          <w:sz w:val="24"/>
          <w:szCs w:val="24"/>
        </w:rPr>
      </w:pPr>
    </w:p>
    <w:p w:rsidR="00B41121" w:rsidRDefault="00B41121" w:rsidP="005661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Klara Claessens</w:t>
      </w:r>
    </w:p>
    <w:p w:rsidR="00476BFF" w:rsidRDefault="00476BFF" w:rsidP="005661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Research assistant and PhD candidate</w:t>
      </w:r>
    </w:p>
    <w:p w:rsidR="00B41121" w:rsidRDefault="00B41121" w:rsidP="005661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Institute for Development Policy and Management (IOB)</w:t>
      </w:r>
    </w:p>
    <w:p w:rsidR="00B41121" w:rsidRDefault="00B41121" w:rsidP="005661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University of Antwerp (UA)</w:t>
      </w:r>
    </w:p>
    <w:p w:rsidR="00B41121" w:rsidRDefault="002B2A6C" w:rsidP="005661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w:t>
      </w:r>
      <w:r w:rsidR="00B41121">
        <w:rPr>
          <w:rFonts w:ascii="Times New Roman" w:hAnsi="Times New Roman" w:cs="Times New Roman"/>
          <w:sz w:val="24"/>
          <w:szCs w:val="24"/>
        </w:rPr>
        <w:t>lara.claessens@uantwerp.be</w:t>
      </w:r>
    </w:p>
    <w:p w:rsidR="00B41121" w:rsidRDefault="00B41121" w:rsidP="005661D6">
      <w:pPr>
        <w:autoSpaceDE w:val="0"/>
        <w:autoSpaceDN w:val="0"/>
        <w:adjustRightInd w:val="0"/>
        <w:spacing w:after="0"/>
        <w:jc w:val="both"/>
        <w:rPr>
          <w:rFonts w:ascii="Times New Roman" w:hAnsi="Times New Roman" w:cs="Times New Roman"/>
          <w:sz w:val="24"/>
          <w:szCs w:val="24"/>
        </w:rPr>
      </w:pPr>
    </w:p>
    <w:p w:rsidR="009A10B1" w:rsidRPr="00EC59D6" w:rsidRDefault="0070517F" w:rsidP="001407A9">
      <w:pPr>
        <w:jc w:val="both"/>
        <w:rPr>
          <w:rFonts w:ascii="Times New Roman" w:hAnsi="Times New Roman" w:cs="Times New Roman"/>
          <w:sz w:val="24"/>
          <w:szCs w:val="24"/>
        </w:rPr>
      </w:pPr>
      <w:r>
        <w:rPr>
          <w:rFonts w:ascii="Times New Roman" w:hAnsi="Times New Roman" w:cs="Times New Roman"/>
          <w:sz w:val="24"/>
          <w:szCs w:val="24"/>
        </w:rPr>
        <w:t>This papers</w:t>
      </w:r>
      <w:r w:rsidR="00B41121">
        <w:rPr>
          <w:rFonts w:ascii="Times New Roman" w:hAnsi="Times New Roman" w:cs="Times New Roman"/>
          <w:sz w:val="24"/>
          <w:szCs w:val="24"/>
        </w:rPr>
        <w:t xml:space="preserve"> offers a</w:t>
      </w:r>
      <w:r>
        <w:rPr>
          <w:rFonts w:ascii="Times New Roman" w:hAnsi="Times New Roman" w:cs="Times New Roman"/>
          <w:sz w:val="24"/>
          <w:szCs w:val="24"/>
        </w:rPr>
        <w:t xml:space="preserve"> comparative</w:t>
      </w:r>
      <w:r w:rsidR="005661D6" w:rsidRPr="007F2ECD">
        <w:rPr>
          <w:rFonts w:ascii="Times New Roman" w:hAnsi="Times New Roman" w:cs="Times New Roman"/>
          <w:sz w:val="24"/>
          <w:szCs w:val="24"/>
        </w:rPr>
        <w:t xml:space="preserve"> overview of land access mechanisms at the household </w:t>
      </w:r>
      <w:r w:rsidR="00EC59D6">
        <w:rPr>
          <w:rFonts w:ascii="Times New Roman" w:hAnsi="Times New Roman" w:cs="Times New Roman"/>
          <w:sz w:val="24"/>
          <w:szCs w:val="24"/>
        </w:rPr>
        <w:t>level in selected case studies</w:t>
      </w:r>
      <w:r w:rsidR="005661D6" w:rsidRPr="007F2ECD">
        <w:rPr>
          <w:rFonts w:ascii="Times New Roman" w:hAnsi="Times New Roman" w:cs="Times New Roman"/>
          <w:sz w:val="24"/>
          <w:szCs w:val="24"/>
        </w:rPr>
        <w:t xml:space="preserve"> in</w:t>
      </w:r>
      <w:r w:rsidR="00B41121">
        <w:rPr>
          <w:rFonts w:ascii="Times New Roman" w:hAnsi="Times New Roman" w:cs="Times New Roman"/>
          <w:sz w:val="24"/>
          <w:szCs w:val="24"/>
        </w:rPr>
        <w:t xml:space="preserve"> the territory of </w:t>
      </w:r>
      <w:proofErr w:type="spellStart"/>
      <w:r w:rsidR="00B41121">
        <w:rPr>
          <w:rFonts w:ascii="Times New Roman" w:hAnsi="Times New Roman" w:cs="Times New Roman"/>
          <w:sz w:val="24"/>
          <w:szCs w:val="24"/>
        </w:rPr>
        <w:t>Kalehe</w:t>
      </w:r>
      <w:proofErr w:type="spellEnd"/>
      <w:r w:rsidR="00B41121">
        <w:rPr>
          <w:rFonts w:ascii="Times New Roman" w:hAnsi="Times New Roman" w:cs="Times New Roman"/>
          <w:sz w:val="24"/>
          <w:szCs w:val="24"/>
        </w:rPr>
        <w:t>,</w:t>
      </w:r>
      <w:r w:rsidR="005661D6" w:rsidRPr="007F2ECD">
        <w:rPr>
          <w:rFonts w:ascii="Times New Roman" w:hAnsi="Times New Roman" w:cs="Times New Roman"/>
          <w:sz w:val="24"/>
          <w:szCs w:val="24"/>
        </w:rPr>
        <w:t xml:space="preserve"> South Kivu, Eastern DRC. </w:t>
      </w:r>
      <w:r w:rsidR="00EC59D6">
        <w:rPr>
          <w:rFonts w:ascii="Times New Roman" w:hAnsi="Times New Roman" w:cs="Times New Roman"/>
          <w:sz w:val="24"/>
          <w:szCs w:val="24"/>
        </w:rPr>
        <w:t>For each case study,</w:t>
      </w:r>
      <w:r w:rsidR="00D21588">
        <w:rPr>
          <w:rFonts w:ascii="Times New Roman" w:hAnsi="Times New Roman" w:cs="Times New Roman"/>
          <w:sz w:val="24"/>
          <w:szCs w:val="24"/>
        </w:rPr>
        <w:t xml:space="preserve"> an access profile</w:t>
      </w:r>
      <w:r w:rsidR="00E803BD">
        <w:rPr>
          <w:rFonts w:ascii="Times New Roman" w:hAnsi="Times New Roman" w:cs="Times New Roman"/>
          <w:sz w:val="24"/>
          <w:szCs w:val="24"/>
        </w:rPr>
        <w:t xml:space="preserve"> was constructed by using a participatory ranking exercise. These profiles contain information</w:t>
      </w:r>
      <w:r w:rsidR="00D21588">
        <w:rPr>
          <w:rFonts w:ascii="Times New Roman" w:hAnsi="Times New Roman" w:cs="Times New Roman"/>
          <w:sz w:val="24"/>
          <w:szCs w:val="24"/>
        </w:rPr>
        <w:t xml:space="preserve"> about the relative importance of different access mechanisms at the household level. </w:t>
      </w:r>
      <w:r w:rsidR="005661D6" w:rsidRPr="007F2ECD">
        <w:rPr>
          <w:rFonts w:ascii="Times New Roman" w:hAnsi="Times New Roman" w:cs="Times New Roman"/>
          <w:sz w:val="24"/>
          <w:szCs w:val="24"/>
        </w:rPr>
        <w:t>It looks at strategies that households have at their disposal to access land</w:t>
      </w:r>
      <w:r w:rsidR="002D48F3">
        <w:rPr>
          <w:rFonts w:ascii="Times New Roman" w:hAnsi="Times New Roman" w:cs="Times New Roman"/>
          <w:sz w:val="24"/>
          <w:szCs w:val="24"/>
        </w:rPr>
        <w:t xml:space="preserve"> (such as inheritance, buying land, renting land or land access through sharecropping arrangements)</w:t>
      </w:r>
      <w:r w:rsidR="005661D6" w:rsidRPr="007F2ECD">
        <w:rPr>
          <w:rFonts w:ascii="Times New Roman" w:hAnsi="Times New Roman" w:cs="Times New Roman"/>
          <w:sz w:val="24"/>
          <w:szCs w:val="24"/>
        </w:rPr>
        <w:t>, the way in which these mechanisms are combined and the way they are appreciated and evaluated</w:t>
      </w:r>
      <w:r w:rsidR="005661D6">
        <w:rPr>
          <w:rFonts w:ascii="Times New Roman" w:hAnsi="Times New Roman" w:cs="Times New Roman"/>
          <w:sz w:val="24"/>
          <w:szCs w:val="24"/>
        </w:rPr>
        <w:t xml:space="preserve"> by their users</w:t>
      </w:r>
      <w:r w:rsidR="005661D6" w:rsidRPr="007F2ECD">
        <w:rPr>
          <w:rFonts w:ascii="Times New Roman" w:hAnsi="Times New Roman" w:cs="Times New Roman"/>
          <w:sz w:val="24"/>
          <w:szCs w:val="24"/>
        </w:rPr>
        <w:t xml:space="preserve">. </w:t>
      </w:r>
      <w:r>
        <w:rPr>
          <w:rFonts w:ascii="Times New Roman" w:hAnsi="Times New Roman" w:cs="Times New Roman"/>
          <w:sz w:val="24"/>
          <w:szCs w:val="24"/>
        </w:rPr>
        <w:t xml:space="preserve"> </w:t>
      </w:r>
      <w:r w:rsidR="001407A9">
        <w:rPr>
          <w:rFonts w:ascii="Times New Roman" w:hAnsi="Times New Roman" w:cs="Times New Roman"/>
          <w:sz w:val="24"/>
          <w:szCs w:val="24"/>
        </w:rPr>
        <w:t xml:space="preserve">The analysis </w:t>
      </w:r>
      <w:r w:rsidR="00EC59D6">
        <w:rPr>
          <w:rFonts w:ascii="Times New Roman" w:hAnsi="Times New Roman" w:cs="Times New Roman"/>
          <w:sz w:val="24"/>
          <w:szCs w:val="24"/>
        </w:rPr>
        <w:t>of these</w:t>
      </w:r>
      <w:r w:rsidR="001407A9">
        <w:rPr>
          <w:rFonts w:ascii="Times New Roman" w:hAnsi="Times New Roman" w:cs="Times New Roman"/>
          <w:sz w:val="24"/>
          <w:szCs w:val="24"/>
        </w:rPr>
        <w:t xml:space="preserve"> profiles shows significant variation in land access strategies </w:t>
      </w:r>
      <w:r w:rsidR="00D21588">
        <w:rPr>
          <w:rFonts w:ascii="Times New Roman" w:hAnsi="Times New Roman" w:cs="Times New Roman"/>
          <w:sz w:val="24"/>
          <w:szCs w:val="24"/>
        </w:rPr>
        <w:t>within one confined geographical space</w:t>
      </w:r>
      <w:r w:rsidR="001407A9">
        <w:rPr>
          <w:rFonts w:ascii="Times New Roman" w:hAnsi="Times New Roman" w:cs="Times New Roman"/>
          <w:sz w:val="24"/>
          <w:szCs w:val="24"/>
        </w:rPr>
        <w:t xml:space="preserve">. </w:t>
      </w:r>
      <w:r w:rsidR="00D21588">
        <w:rPr>
          <w:rFonts w:ascii="Times New Roman" w:hAnsi="Times New Roman" w:cs="Times New Roman"/>
          <w:color w:val="231F20"/>
          <w:sz w:val="24"/>
          <w:szCs w:val="24"/>
        </w:rPr>
        <w:t>This variation is explained by the</w:t>
      </w:r>
      <w:r w:rsidR="008948D0">
        <w:rPr>
          <w:rFonts w:ascii="Times New Roman" w:hAnsi="Times New Roman" w:cs="Times New Roman"/>
          <w:color w:val="231F20"/>
          <w:sz w:val="24"/>
          <w:szCs w:val="24"/>
        </w:rPr>
        <w:t xml:space="preserve"> households’ migratory status, their initial access to family land</w:t>
      </w:r>
      <w:r w:rsidR="00EC59D6">
        <w:rPr>
          <w:rFonts w:ascii="Times New Roman" w:hAnsi="Times New Roman" w:cs="Times New Roman"/>
          <w:color w:val="231F20"/>
          <w:sz w:val="24"/>
          <w:szCs w:val="24"/>
        </w:rPr>
        <w:t xml:space="preserve"> and</w:t>
      </w:r>
      <w:r w:rsidR="005E0EF7">
        <w:rPr>
          <w:rFonts w:ascii="Times New Roman" w:hAnsi="Times New Roman" w:cs="Times New Roman"/>
          <w:color w:val="231F20"/>
          <w:sz w:val="24"/>
          <w:szCs w:val="24"/>
        </w:rPr>
        <w:t xml:space="preserve"> </w:t>
      </w:r>
      <w:r w:rsidR="00EC59D6">
        <w:rPr>
          <w:rFonts w:ascii="Times New Roman" w:hAnsi="Times New Roman" w:cs="Times New Roman"/>
          <w:color w:val="231F20"/>
          <w:sz w:val="24"/>
          <w:szCs w:val="24"/>
        </w:rPr>
        <w:t>their specific geographical location. Especially this las</w:t>
      </w:r>
      <w:r w:rsidR="004D4232">
        <w:rPr>
          <w:rFonts w:ascii="Times New Roman" w:hAnsi="Times New Roman" w:cs="Times New Roman"/>
          <w:color w:val="231F20"/>
          <w:sz w:val="24"/>
          <w:szCs w:val="24"/>
        </w:rPr>
        <w:t>t</w:t>
      </w:r>
      <w:r w:rsidR="00EC59D6">
        <w:rPr>
          <w:rFonts w:ascii="Times New Roman" w:hAnsi="Times New Roman" w:cs="Times New Roman"/>
          <w:color w:val="231F20"/>
          <w:sz w:val="24"/>
          <w:szCs w:val="24"/>
        </w:rPr>
        <w:t xml:space="preserve"> element</w:t>
      </w:r>
      <w:r w:rsidR="005E0EF7">
        <w:rPr>
          <w:rFonts w:ascii="Times New Roman" w:hAnsi="Times New Roman" w:cs="Times New Roman"/>
          <w:color w:val="231F20"/>
          <w:sz w:val="24"/>
          <w:szCs w:val="24"/>
        </w:rPr>
        <w:t xml:space="preserve"> is rather surprising because of</w:t>
      </w:r>
      <w:r w:rsidR="00EC59D6">
        <w:rPr>
          <w:rFonts w:ascii="Times New Roman" w:hAnsi="Times New Roman" w:cs="Times New Roman"/>
          <w:color w:val="231F20"/>
          <w:sz w:val="24"/>
          <w:szCs w:val="24"/>
        </w:rPr>
        <w:t xml:space="preserve"> the limited physical distance between the different cases. This relates to the different historical trajectories, specific contemporary developments and the role of powerful individuals that determine the specific population stratification and land distribu</w:t>
      </w:r>
      <w:r w:rsidR="005E0EF7">
        <w:rPr>
          <w:rFonts w:ascii="Times New Roman" w:hAnsi="Times New Roman" w:cs="Times New Roman"/>
          <w:color w:val="231F20"/>
          <w:sz w:val="24"/>
          <w:szCs w:val="24"/>
        </w:rPr>
        <w:t>tion patterns on</w:t>
      </w:r>
      <w:r w:rsidR="00EC59D6">
        <w:rPr>
          <w:rFonts w:ascii="Times New Roman" w:hAnsi="Times New Roman" w:cs="Times New Roman"/>
          <w:color w:val="231F20"/>
          <w:sz w:val="24"/>
          <w:szCs w:val="24"/>
        </w:rPr>
        <w:t xml:space="preserve"> a very local level. </w:t>
      </w:r>
      <w:r w:rsidR="00EC59D6">
        <w:rPr>
          <w:rFonts w:ascii="Times New Roman" w:hAnsi="Times New Roman" w:cs="Times New Roman"/>
          <w:sz w:val="24"/>
          <w:szCs w:val="24"/>
        </w:rPr>
        <w:t>Land</w:t>
      </w:r>
      <w:r w:rsidR="001407A9">
        <w:rPr>
          <w:rFonts w:ascii="Times New Roman" w:hAnsi="Times New Roman" w:cs="Times New Roman"/>
          <w:sz w:val="24"/>
          <w:szCs w:val="24"/>
        </w:rPr>
        <w:t xml:space="preserve"> access profiles are thus </w:t>
      </w:r>
      <w:r>
        <w:rPr>
          <w:rFonts w:ascii="Times New Roman" w:hAnsi="Times New Roman" w:cs="Times New Roman"/>
          <w:sz w:val="24"/>
          <w:szCs w:val="24"/>
        </w:rPr>
        <w:t>useful instrument</w:t>
      </w:r>
      <w:r w:rsidR="001407A9">
        <w:rPr>
          <w:rFonts w:ascii="Times New Roman" w:hAnsi="Times New Roman" w:cs="Times New Roman"/>
          <w:sz w:val="24"/>
          <w:szCs w:val="24"/>
        </w:rPr>
        <w:t>s</w:t>
      </w:r>
      <w:r>
        <w:rPr>
          <w:rFonts w:ascii="Times New Roman" w:hAnsi="Times New Roman" w:cs="Times New Roman"/>
          <w:sz w:val="24"/>
          <w:szCs w:val="24"/>
        </w:rPr>
        <w:t xml:space="preserve"> to gain insights into </w:t>
      </w:r>
      <w:r w:rsidR="00D21588">
        <w:rPr>
          <w:rFonts w:ascii="Times New Roman" w:hAnsi="Times New Roman" w:cs="Times New Roman"/>
          <w:sz w:val="24"/>
          <w:szCs w:val="24"/>
        </w:rPr>
        <w:t xml:space="preserve">local land dynamics </w:t>
      </w:r>
      <w:r w:rsidR="00C061D1">
        <w:rPr>
          <w:rFonts w:ascii="Times New Roman" w:hAnsi="Times New Roman" w:cs="Times New Roman"/>
          <w:sz w:val="24"/>
          <w:szCs w:val="24"/>
        </w:rPr>
        <w:t xml:space="preserve">and </w:t>
      </w:r>
      <w:r w:rsidR="003E0F2D">
        <w:rPr>
          <w:rFonts w:ascii="Times New Roman" w:hAnsi="Times New Roman" w:cs="Times New Roman"/>
          <w:sz w:val="24"/>
          <w:szCs w:val="24"/>
        </w:rPr>
        <w:t>in</w:t>
      </w:r>
      <w:r w:rsidR="001407A9">
        <w:rPr>
          <w:rFonts w:ascii="Times New Roman" w:hAnsi="Times New Roman" w:cs="Times New Roman"/>
          <w:sz w:val="24"/>
          <w:szCs w:val="24"/>
        </w:rPr>
        <w:t>to</w:t>
      </w:r>
      <w:r w:rsidR="003E0F2D">
        <w:rPr>
          <w:rFonts w:ascii="Times New Roman" w:hAnsi="Times New Roman" w:cs="Times New Roman"/>
          <w:sz w:val="24"/>
          <w:szCs w:val="24"/>
        </w:rPr>
        <w:t xml:space="preserve"> possible strategies </w:t>
      </w:r>
      <w:r w:rsidR="00C061D1">
        <w:rPr>
          <w:rFonts w:ascii="Times New Roman" w:hAnsi="Times New Roman" w:cs="Times New Roman"/>
          <w:sz w:val="24"/>
          <w:szCs w:val="24"/>
        </w:rPr>
        <w:t xml:space="preserve">to improve tenure security. </w:t>
      </w:r>
    </w:p>
    <w:p w:rsidR="00E803BD" w:rsidRDefault="00E803BD" w:rsidP="00E803BD">
      <w:pPr>
        <w:jc w:val="both"/>
      </w:pPr>
      <w:r>
        <w:rPr>
          <w:rFonts w:ascii="Times New Roman" w:hAnsi="Times New Roman" w:cs="Times New Roman"/>
          <w:color w:val="231F20"/>
          <w:sz w:val="24"/>
          <w:szCs w:val="24"/>
        </w:rPr>
        <w:t>This paper can be presented in French and/or English</w:t>
      </w:r>
    </w:p>
    <w:p w:rsidR="0070517F" w:rsidRDefault="0070517F" w:rsidP="001407A9">
      <w:pPr>
        <w:jc w:val="both"/>
      </w:pPr>
    </w:p>
    <w:p w:rsidR="00E803BD" w:rsidRDefault="00E803BD">
      <w:pPr>
        <w:jc w:val="both"/>
      </w:pPr>
    </w:p>
    <w:sectPr w:rsidR="00E80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D6"/>
    <w:rsid w:val="001407A9"/>
    <w:rsid w:val="002B2A6C"/>
    <w:rsid w:val="002D48F3"/>
    <w:rsid w:val="00380303"/>
    <w:rsid w:val="003E0F2D"/>
    <w:rsid w:val="00476BFF"/>
    <w:rsid w:val="004D4232"/>
    <w:rsid w:val="005661D6"/>
    <w:rsid w:val="005E0EF7"/>
    <w:rsid w:val="0070517F"/>
    <w:rsid w:val="008948D0"/>
    <w:rsid w:val="009A10B1"/>
    <w:rsid w:val="00B41121"/>
    <w:rsid w:val="00C061D1"/>
    <w:rsid w:val="00D21588"/>
    <w:rsid w:val="00E803BD"/>
    <w:rsid w:val="00EC59D6"/>
    <w:rsid w:val="00EF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3DF6"/>
  <w15:docId w15:val="{698B419F-0478-45EB-A89A-7E06F1FF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1452</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Gabriel</cp:lastModifiedBy>
  <cp:revision>2</cp:revision>
  <dcterms:created xsi:type="dcterms:W3CDTF">2016-11-27T06:47:00Z</dcterms:created>
  <dcterms:modified xsi:type="dcterms:W3CDTF">2016-11-27T06:47:00Z</dcterms:modified>
</cp:coreProperties>
</file>