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7251" w14:textId="77777777" w:rsidR="008747E3" w:rsidRPr="00486AAE" w:rsidRDefault="00EF49BB" w:rsidP="0039544E">
      <w:pPr>
        <w:spacing w:after="0"/>
        <w:jc w:val="center"/>
        <w:outlineLvl w:val="0"/>
        <w:rPr>
          <w:b/>
          <w:sz w:val="20"/>
          <w:szCs w:val="20"/>
        </w:rPr>
      </w:pPr>
      <w:r w:rsidRPr="00486AAE">
        <w:rPr>
          <w:b/>
          <w:sz w:val="20"/>
          <w:szCs w:val="20"/>
        </w:rPr>
        <w:t>CONFERENCE</w:t>
      </w:r>
    </w:p>
    <w:p w14:paraId="2C90937A" w14:textId="77777777" w:rsidR="00C47507" w:rsidRPr="00486AAE" w:rsidRDefault="00C47507" w:rsidP="00C47507">
      <w:pPr>
        <w:spacing w:line="276" w:lineRule="auto"/>
        <w:jc w:val="center"/>
        <w:rPr>
          <w:b/>
          <w:sz w:val="20"/>
          <w:szCs w:val="20"/>
        </w:rPr>
      </w:pPr>
      <w:r w:rsidRPr="00486AAE">
        <w:rPr>
          <w:b/>
          <w:sz w:val="20"/>
          <w:szCs w:val="20"/>
        </w:rPr>
        <w:t>“TRANSITION AND LOCAL DEVELOPMENT IN EASTERN DRC”</w:t>
      </w:r>
    </w:p>
    <w:p w14:paraId="41767813" w14:textId="1F4FA7A7" w:rsidR="00C47507" w:rsidRPr="00486AAE" w:rsidRDefault="00363A50" w:rsidP="00C47507">
      <w:pPr>
        <w:spacing w:line="276" w:lineRule="auto"/>
        <w:jc w:val="center"/>
        <w:rPr>
          <w:b/>
          <w:sz w:val="20"/>
          <w:szCs w:val="20"/>
        </w:rPr>
      </w:pPr>
      <w:r>
        <w:rPr>
          <w:b/>
          <w:sz w:val="20"/>
          <w:szCs w:val="20"/>
        </w:rPr>
        <w:t xml:space="preserve">8 – 10 </w:t>
      </w:r>
      <w:r w:rsidR="00C47507" w:rsidRPr="00486AAE">
        <w:rPr>
          <w:b/>
          <w:sz w:val="20"/>
          <w:szCs w:val="20"/>
        </w:rPr>
        <w:t xml:space="preserve">December 2016, </w:t>
      </w:r>
      <w:proofErr w:type="spellStart"/>
      <w:r w:rsidR="00C47507" w:rsidRPr="00486AAE">
        <w:rPr>
          <w:b/>
          <w:sz w:val="20"/>
          <w:szCs w:val="20"/>
        </w:rPr>
        <w:t>Bukavu</w:t>
      </w:r>
      <w:proofErr w:type="spellEnd"/>
    </w:p>
    <w:p w14:paraId="2B0A33FF" w14:textId="4AEB525F" w:rsidR="00EF49BB" w:rsidRDefault="000F73BD" w:rsidP="00EF49BB">
      <w:pPr>
        <w:pStyle w:val="Default"/>
        <w:spacing w:line="276" w:lineRule="auto"/>
        <w:jc w:val="both"/>
        <w:rPr>
          <w:rFonts w:asciiTheme="minorHAnsi" w:hAnsiTheme="minorHAnsi"/>
          <w:bCs/>
          <w:sz w:val="20"/>
          <w:szCs w:val="20"/>
          <w:lang w:val="en-US"/>
        </w:rPr>
      </w:pPr>
      <w:r w:rsidRPr="000F73BD">
        <w:rPr>
          <w:rFonts w:asciiTheme="minorHAnsi" w:hAnsiTheme="minorHAnsi"/>
          <w:b/>
          <w:sz w:val="20"/>
          <w:szCs w:val="20"/>
          <w:lang w:val="en-US"/>
        </w:rPr>
        <w:t>Summary</w:t>
      </w:r>
      <w:r>
        <w:rPr>
          <w:rFonts w:asciiTheme="minorHAnsi" w:hAnsiTheme="minorHAnsi"/>
          <w:sz w:val="20"/>
          <w:szCs w:val="20"/>
          <w:lang w:val="en-US"/>
        </w:rPr>
        <w:t xml:space="preserve">: </w:t>
      </w:r>
      <w:r w:rsidR="00486AAE" w:rsidRPr="00486AAE">
        <w:rPr>
          <w:rFonts w:asciiTheme="minorHAnsi" w:hAnsiTheme="minorHAnsi"/>
          <w:sz w:val="20"/>
          <w:szCs w:val="20"/>
          <w:lang w:val="en-US"/>
        </w:rPr>
        <w:t xml:space="preserve">This three-day </w:t>
      </w:r>
      <w:r w:rsidR="00EF49BB" w:rsidRPr="00486AAE">
        <w:rPr>
          <w:rFonts w:asciiTheme="minorHAnsi" w:hAnsiTheme="minorHAnsi"/>
          <w:sz w:val="20"/>
          <w:szCs w:val="20"/>
          <w:lang w:val="en-US"/>
        </w:rPr>
        <w:t xml:space="preserve">conference will provide </w:t>
      </w:r>
      <w:r w:rsidR="00EF49BB" w:rsidRPr="00486AAE">
        <w:rPr>
          <w:rFonts w:asciiTheme="minorHAnsi" w:hAnsiTheme="minorHAnsi"/>
          <w:bCs/>
          <w:sz w:val="20"/>
          <w:szCs w:val="20"/>
          <w:lang w:val="en-US"/>
        </w:rPr>
        <w:t>an overview of the current social science research on transitions and local developments in eastern DRC; it will bridge the policy-academic divide; and bring together a host of research institutions.</w:t>
      </w:r>
    </w:p>
    <w:p w14:paraId="40C3E273" w14:textId="77777777" w:rsidR="000F73BD" w:rsidRDefault="000F73BD" w:rsidP="00EF49BB">
      <w:pPr>
        <w:pStyle w:val="Default"/>
        <w:spacing w:line="276" w:lineRule="auto"/>
        <w:jc w:val="both"/>
        <w:rPr>
          <w:rFonts w:asciiTheme="minorHAnsi" w:hAnsiTheme="minorHAnsi"/>
          <w:bCs/>
          <w:sz w:val="20"/>
          <w:szCs w:val="20"/>
          <w:lang w:val="en-US"/>
        </w:rPr>
      </w:pPr>
    </w:p>
    <w:p w14:paraId="0C9FAFBA" w14:textId="444373C9" w:rsidR="000F73BD" w:rsidRPr="0046233E" w:rsidRDefault="000F73BD" w:rsidP="0039544E">
      <w:pPr>
        <w:pStyle w:val="Default"/>
        <w:spacing w:line="276" w:lineRule="auto"/>
        <w:jc w:val="both"/>
        <w:outlineLvl w:val="0"/>
        <w:rPr>
          <w:rFonts w:asciiTheme="minorHAnsi" w:hAnsiTheme="minorHAnsi"/>
          <w:bCs/>
          <w:sz w:val="20"/>
          <w:szCs w:val="20"/>
          <w:lang w:val="fr-BE"/>
        </w:rPr>
      </w:pPr>
      <w:r w:rsidRPr="0046233E">
        <w:rPr>
          <w:rFonts w:asciiTheme="minorHAnsi" w:hAnsiTheme="minorHAnsi"/>
          <w:b/>
          <w:bCs/>
          <w:sz w:val="20"/>
          <w:szCs w:val="20"/>
          <w:lang w:val="fr-BE"/>
        </w:rPr>
        <w:t>Location</w:t>
      </w:r>
      <w:r w:rsidRPr="0046233E">
        <w:rPr>
          <w:rFonts w:asciiTheme="minorHAnsi" w:hAnsiTheme="minorHAnsi"/>
          <w:bCs/>
          <w:sz w:val="20"/>
          <w:szCs w:val="20"/>
          <w:lang w:val="fr-BE"/>
        </w:rPr>
        <w:t xml:space="preserve">: </w:t>
      </w:r>
      <w:proofErr w:type="spellStart"/>
      <w:r w:rsidRPr="0046233E">
        <w:rPr>
          <w:rFonts w:asciiTheme="minorHAnsi" w:hAnsiTheme="minorHAnsi"/>
          <w:bCs/>
          <w:sz w:val="20"/>
          <w:szCs w:val="20"/>
          <w:lang w:val="fr-BE"/>
        </w:rPr>
        <w:t>UCB’s</w:t>
      </w:r>
      <w:proofErr w:type="spellEnd"/>
      <w:r w:rsidRPr="0046233E">
        <w:rPr>
          <w:rFonts w:asciiTheme="minorHAnsi" w:hAnsiTheme="minorHAnsi"/>
          <w:bCs/>
          <w:sz w:val="20"/>
          <w:szCs w:val="20"/>
          <w:lang w:val="fr-BE"/>
        </w:rPr>
        <w:t xml:space="preserve"> KALAMBO campus</w:t>
      </w:r>
      <w:r w:rsidR="00A81816">
        <w:rPr>
          <w:rFonts w:asciiTheme="minorHAnsi" w:hAnsiTheme="minorHAnsi"/>
          <w:bCs/>
          <w:sz w:val="20"/>
          <w:szCs w:val="20"/>
          <w:lang w:val="fr-BE"/>
        </w:rPr>
        <w:t xml:space="preserve"> (on 8 and 9/</w:t>
      </w:r>
      <w:r w:rsidR="0046233E" w:rsidRPr="0046233E">
        <w:rPr>
          <w:rFonts w:asciiTheme="minorHAnsi" w:hAnsiTheme="minorHAnsi"/>
          <w:bCs/>
          <w:sz w:val="20"/>
          <w:szCs w:val="20"/>
          <w:lang w:val="fr-BE"/>
        </w:rPr>
        <w:t>12) and Institut Supérieur de Développement Rural</w:t>
      </w:r>
      <w:r w:rsidR="00A81816">
        <w:rPr>
          <w:rFonts w:asciiTheme="minorHAnsi" w:hAnsiTheme="minorHAnsi"/>
          <w:bCs/>
          <w:sz w:val="20"/>
          <w:szCs w:val="20"/>
          <w:lang w:val="fr-BE"/>
        </w:rPr>
        <w:t xml:space="preserve"> (on 10</w:t>
      </w:r>
      <w:r w:rsidR="0046233E">
        <w:rPr>
          <w:rFonts w:asciiTheme="minorHAnsi" w:hAnsiTheme="minorHAnsi"/>
          <w:bCs/>
          <w:sz w:val="20"/>
          <w:szCs w:val="20"/>
          <w:lang w:val="fr-BE"/>
        </w:rPr>
        <w:t>/12)</w:t>
      </w:r>
    </w:p>
    <w:p w14:paraId="65252CA3" w14:textId="77777777" w:rsidR="000F73BD" w:rsidRPr="0046233E" w:rsidRDefault="000F73BD" w:rsidP="00EF49BB">
      <w:pPr>
        <w:pStyle w:val="Default"/>
        <w:spacing w:line="276" w:lineRule="auto"/>
        <w:jc w:val="both"/>
        <w:rPr>
          <w:rFonts w:asciiTheme="minorHAnsi" w:hAnsiTheme="minorHAnsi"/>
          <w:bCs/>
          <w:sz w:val="20"/>
          <w:szCs w:val="20"/>
          <w:lang w:val="fr-BE"/>
        </w:rPr>
      </w:pPr>
    </w:p>
    <w:p w14:paraId="6DACD7E8" w14:textId="04A5CC12" w:rsidR="00EF49BB" w:rsidRDefault="000F73BD" w:rsidP="00EF49BB">
      <w:pPr>
        <w:pStyle w:val="Default"/>
        <w:spacing w:line="276" w:lineRule="auto"/>
        <w:jc w:val="both"/>
        <w:rPr>
          <w:rFonts w:asciiTheme="minorHAnsi" w:hAnsiTheme="minorHAnsi"/>
          <w:bCs/>
          <w:sz w:val="20"/>
          <w:szCs w:val="20"/>
          <w:lang w:val="en-US"/>
        </w:rPr>
      </w:pPr>
      <w:r w:rsidRPr="000F73BD">
        <w:rPr>
          <w:rFonts w:asciiTheme="minorHAnsi" w:hAnsiTheme="minorHAnsi"/>
          <w:b/>
          <w:bCs/>
          <w:sz w:val="20"/>
          <w:szCs w:val="20"/>
          <w:lang w:val="en-US"/>
        </w:rPr>
        <w:t>Organizers</w:t>
      </w:r>
      <w:r>
        <w:rPr>
          <w:rFonts w:asciiTheme="minorHAnsi" w:hAnsiTheme="minorHAnsi"/>
          <w:bCs/>
          <w:sz w:val="20"/>
          <w:szCs w:val="20"/>
          <w:lang w:val="en-US"/>
        </w:rPr>
        <w:t xml:space="preserve">: </w:t>
      </w:r>
      <w:r w:rsidR="00EF49BB" w:rsidRPr="00486AAE">
        <w:rPr>
          <w:rFonts w:asciiTheme="minorHAnsi" w:hAnsiTheme="minorHAnsi"/>
          <w:bCs/>
          <w:sz w:val="20"/>
          <w:szCs w:val="20"/>
          <w:lang w:val="en-US"/>
        </w:rPr>
        <w:t>The conference is jointly organized by four institutions - New York University Abu Dhabi (NYUAD), the Peace Research Institute Oslo (PRIO),</w:t>
      </w:r>
      <w:r w:rsidR="00523EAB">
        <w:rPr>
          <w:rFonts w:asciiTheme="minorHAnsi" w:hAnsiTheme="minorHAnsi"/>
          <w:bCs/>
          <w:sz w:val="20"/>
          <w:szCs w:val="20"/>
          <w:lang w:val="en-US"/>
        </w:rPr>
        <w:t xml:space="preserve"> the </w:t>
      </w:r>
      <w:proofErr w:type="spellStart"/>
      <w:r w:rsidR="00EF49BB" w:rsidRPr="00486AAE">
        <w:rPr>
          <w:rFonts w:asciiTheme="minorHAnsi" w:hAnsiTheme="minorHAnsi"/>
          <w:bCs/>
          <w:sz w:val="20"/>
          <w:szCs w:val="20"/>
          <w:lang w:val="en-US"/>
        </w:rPr>
        <w:t>Wageningen</w:t>
      </w:r>
      <w:proofErr w:type="spellEnd"/>
      <w:r w:rsidR="00EF49BB" w:rsidRPr="00486AAE">
        <w:rPr>
          <w:rFonts w:asciiTheme="minorHAnsi" w:hAnsiTheme="minorHAnsi"/>
          <w:bCs/>
          <w:sz w:val="20"/>
          <w:szCs w:val="20"/>
          <w:lang w:val="en-US"/>
        </w:rPr>
        <w:t xml:space="preserve"> University and Research (WUR</w:t>
      </w:r>
      <w:r w:rsidR="00C31ACD">
        <w:rPr>
          <w:rFonts w:asciiTheme="minorHAnsi" w:hAnsiTheme="minorHAnsi"/>
          <w:bCs/>
          <w:sz w:val="20"/>
          <w:szCs w:val="20"/>
          <w:lang w:val="en-US"/>
        </w:rPr>
        <w:t>, DEC and HAR group</w:t>
      </w:r>
      <w:r w:rsidR="00EF49BB" w:rsidRPr="00486AAE">
        <w:rPr>
          <w:rFonts w:asciiTheme="minorHAnsi" w:hAnsiTheme="minorHAnsi"/>
          <w:bCs/>
          <w:sz w:val="20"/>
          <w:szCs w:val="20"/>
          <w:lang w:val="en-US"/>
        </w:rPr>
        <w:t xml:space="preserve">), and the University of Antwerp (UA) – in collaboration with the following Congolese institutions: </w:t>
      </w:r>
      <w:proofErr w:type="spellStart"/>
      <w:r w:rsidR="00EF49BB" w:rsidRPr="00486AAE">
        <w:rPr>
          <w:rFonts w:asciiTheme="minorHAnsi" w:hAnsiTheme="minorHAnsi"/>
          <w:bCs/>
          <w:sz w:val="20"/>
          <w:szCs w:val="20"/>
          <w:lang w:val="en-US"/>
        </w:rPr>
        <w:t>l’Université</w:t>
      </w:r>
      <w:proofErr w:type="spellEnd"/>
      <w:r w:rsidR="00EF49BB" w:rsidRPr="00486AAE">
        <w:rPr>
          <w:rFonts w:asciiTheme="minorHAnsi" w:hAnsiTheme="minorHAnsi"/>
          <w:bCs/>
          <w:sz w:val="20"/>
          <w:szCs w:val="20"/>
          <w:lang w:val="en-US"/>
        </w:rPr>
        <w:t xml:space="preserve"> </w:t>
      </w:r>
      <w:proofErr w:type="spellStart"/>
      <w:r w:rsidR="00EF49BB" w:rsidRPr="00486AAE">
        <w:rPr>
          <w:rFonts w:asciiTheme="minorHAnsi" w:hAnsiTheme="minorHAnsi"/>
          <w:bCs/>
          <w:sz w:val="20"/>
          <w:szCs w:val="20"/>
          <w:lang w:val="en-US"/>
        </w:rPr>
        <w:t>Catholique</w:t>
      </w:r>
      <w:proofErr w:type="spellEnd"/>
      <w:r w:rsidR="00EF49BB" w:rsidRPr="00486AAE">
        <w:rPr>
          <w:rFonts w:asciiTheme="minorHAnsi" w:hAnsiTheme="minorHAnsi"/>
          <w:bCs/>
          <w:sz w:val="20"/>
          <w:szCs w:val="20"/>
          <w:lang w:val="en-US"/>
        </w:rPr>
        <w:t xml:space="preserve"> de </w:t>
      </w:r>
      <w:proofErr w:type="spellStart"/>
      <w:r w:rsidR="00EF49BB" w:rsidRPr="00486AAE">
        <w:rPr>
          <w:rFonts w:asciiTheme="minorHAnsi" w:hAnsiTheme="minorHAnsi"/>
          <w:bCs/>
          <w:sz w:val="20"/>
          <w:szCs w:val="20"/>
          <w:lang w:val="en-US"/>
        </w:rPr>
        <w:t>Bukavu</w:t>
      </w:r>
      <w:proofErr w:type="spellEnd"/>
      <w:r w:rsidR="00EF49BB" w:rsidRPr="00486AAE">
        <w:rPr>
          <w:rFonts w:asciiTheme="minorHAnsi" w:hAnsiTheme="minorHAnsi"/>
          <w:bCs/>
          <w:sz w:val="20"/>
          <w:szCs w:val="20"/>
          <w:lang w:val="en-US"/>
        </w:rPr>
        <w:t xml:space="preserve"> (UCB) and its Expertise Centre on Mining Governance (CEGEMI), </w:t>
      </w:r>
      <w:proofErr w:type="spellStart"/>
      <w:r w:rsidR="00EF49BB" w:rsidRPr="00486AAE">
        <w:rPr>
          <w:rFonts w:asciiTheme="minorHAnsi" w:hAnsiTheme="minorHAnsi"/>
          <w:bCs/>
          <w:sz w:val="20"/>
          <w:szCs w:val="20"/>
          <w:lang w:val="en-US"/>
        </w:rPr>
        <w:t>l'Institut</w:t>
      </w:r>
      <w:proofErr w:type="spellEnd"/>
      <w:r w:rsidR="00EF49BB" w:rsidRPr="00486AAE">
        <w:rPr>
          <w:rFonts w:asciiTheme="minorHAnsi" w:hAnsiTheme="minorHAnsi"/>
          <w:bCs/>
          <w:sz w:val="20"/>
          <w:szCs w:val="20"/>
          <w:lang w:val="en-US"/>
        </w:rPr>
        <w:t xml:space="preserve"> </w:t>
      </w:r>
      <w:proofErr w:type="spellStart"/>
      <w:r w:rsidR="00EF49BB" w:rsidRPr="00486AAE">
        <w:rPr>
          <w:rFonts w:asciiTheme="minorHAnsi" w:hAnsiTheme="minorHAnsi"/>
          <w:bCs/>
          <w:sz w:val="20"/>
          <w:szCs w:val="20"/>
          <w:lang w:val="en-US"/>
        </w:rPr>
        <w:t>Supérieur</w:t>
      </w:r>
      <w:proofErr w:type="spellEnd"/>
      <w:r w:rsidR="00EF49BB" w:rsidRPr="00486AAE">
        <w:rPr>
          <w:rFonts w:asciiTheme="minorHAnsi" w:hAnsiTheme="minorHAnsi"/>
          <w:bCs/>
          <w:sz w:val="20"/>
          <w:szCs w:val="20"/>
          <w:lang w:val="en-US"/>
        </w:rPr>
        <w:t xml:space="preserve"> de </w:t>
      </w:r>
      <w:proofErr w:type="spellStart"/>
      <w:r w:rsidR="00EF49BB" w:rsidRPr="00486AAE">
        <w:rPr>
          <w:rFonts w:asciiTheme="minorHAnsi" w:hAnsiTheme="minorHAnsi"/>
          <w:bCs/>
          <w:sz w:val="20"/>
          <w:szCs w:val="20"/>
          <w:lang w:val="en-US"/>
        </w:rPr>
        <w:t>Développement</w:t>
      </w:r>
      <w:proofErr w:type="spellEnd"/>
      <w:r w:rsidR="00EF49BB" w:rsidRPr="00486AAE">
        <w:rPr>
          <w:rFonts w:asciiTheme="minorHAnsi" w:hAnsiTheme="minorHAnsi"/>
          <w:bCs/>
          <w:sz w:val="20"/>
          <w:szCs w:val="20"/>
          <w:lang w:val="en-US"/>
        </w:rPr>
        <w:t xml:space="preserve"> Rural (ISDR), the International Center for Advanced Research and Training (ICART),</w:t>
      </w:r>
      <w:r w:rsidR="00EF49BB" w:rsidRPr="00486AAE">
        <w:rPr>
          <w:rFonts w:asciiTheme="minorHAnsi" w:hAnsiTheme="minorHAnsi"/>
          <w:sz w:val="20"/>
          <w:szCs w:val="20"/>
          <w:lang w:val="en-US"/>
        </w:rPr>
        <w:t xml:space="preserve"> </w:t>
      </w:r>
      <w:proofErr w:type="spellStart"/>
      <w:r w:rsidR="00EF49BB" w:rsidRPr="00486AAE">
        <w:rPr>
          <w:rFonts w:asciiTheme="minorHAnsi" w:hAnsiTheme="minorHAnsi"/>
          <w:bCs/>
          <w:sz w:val="20"/>
          <w:szCs w:val="20"/>
          <w:lang w:val="en-US"/>
        </w:rPr>
        <w:t>Universite</w:t>
      </w:r>
      <w:proofErr w:type="spellEnd"/>
      <w:r w:rsidR="00EF49BB" w:rsidRPr="00486AAE">
        <w:rPr>
          <w:rFonts w:asciiTheme="minorHAnsi" w:hAnsiTheme="minorHAnsi"/>
          <w:bCs/>
          <w:sz w:val="20"/>
          <w:szCs w:val="20"/>
          <w:lang w:val="en-US"/>
        </w:rPr>
        <w:t xml:space="preserve"> </w:t>
      </w:r>
      <w:proofErr w:type="spellStart"/>
      <w:r w:rsidR="00EF49BB" w:rsidRPr="00486AAE">
        <w:rPr>
          <w:rFonts w:asciiTheme="minorHAnsi" w:hAnsiTheme="minorHAnsi"/>
          <w:bCs/>
          <w:sz w:val="20"/>
          <w:szCs w:val="20"/>
          <w:lang w:val="en-US"/>
        </w:rPr>
        <w:t>Evangelique</w:t>
      </w:r>
      <w:proofErr w:type="spellEnd"/>
      <w:r w:rsidR="00EF49BB" w:rsidRPr="00486AAE">
        <w:rPr>
          <w:rFonts w:asciiTheme="minorHAnsi" w:hAnsiTheme="minorHAnsi"/>
          <w:bCs/>
          <w:sz w:val="20"/>
          <w:szCs w:val="20"/>
          <w:lang w:val="en-US"/>
        </w:rPr>
        <w:t xml:space="preserve"> </w:t>
      </w:r>
      <w:proofErr w:type="spellStart"/>
      <w:r w:rsidR="00EF49BB" w:rsidRPr="00486AAE">
        <w:rPr>
          <w:rFonts w:asciiTheme="minorHAnsi" w:hAnsiTheme="minorHAnsi"/>
          <w:bCs/>
          <w:sz w:val="20"/>
          <w:szCs w:val="20"/>
          <w:lang w:val="en-US"/>
        </w:rPr>
        <w:t>en</w:t>
      </w:r>
      <w:proofErr w:type="spellEnd"/>
      <w:r w:rsidR="00EF49BB" w:rsidRPr="00486AAE">
        <w:rPr>
          <w:rFonts w:asciiTheme="minorHAnsi" w:hAnsiTheme="minorHAnsi"/>
          <w:bCs/>
          <w:sz w:val="20"/>
          <w:szCs w:val="20"/>
          <w:lang w:val="en-US"/>
        </w:rPr>
        <w:t xml:space="preserve"> </w:t>
      </w:r>
      <w:proofErr w:type="spellStart"/>
      <w:r w:rsidR="00EF49BB" w:rsidRPr="00486AAE">
        <w:rPr>
          <w:rFonts w:asciiTheme="minorHAnsi" w:hAnsiTheme="minorHAnsi"/>
          <w:bCs/>
          <w:sz w:val="20"/>
          <w:szCs w:val="20"/>
          <w:lang w:val="en-US"/>
        </w:rPr>
        <w:t>Afrique</w:t>
      </w:r>
      <w:proofErr w:type="spellEnd"/>
      <w:r w:rsidR="00EF49BB" w:rsidRPr="00486AAE">
        <w:rPr>
          <w:rFonts w:asciiTheme="minorHAnsi" w:hAnsiTheme="minorHAnsi"/>
          <w:bCs/>
          <w:sz w:val="20"/>
          <w:szCs w:val="20"/>
          <w:lang w:val="en-US"/>
        </w:rPr>
        <w:t xml:space="preserve"> (UEA), </w:t>
      </w:r>
      <w:proofErr w:type="spellStart"/>
      <w:r w:rsidR="00EF49BB" w:rsidRPr="00486AAE">
        <w:rPr>
          <w:rFonts w:asciiTheme="minorHAnsi" w:hAnsiTheme="minorHAnsi"/>
          <w:bCs/>
          <w:sz w:val="20"/>
          <w:szCs w:val="20"/>
          <w:lang w:val="en-US"/>
        </w:rPr>
        <w:t>Panzi</w:t>
      </w:r>
      <w:proofErr w:type="spellEnd"/>
      <w:r w:rsidR="00EF49BB" w:rsidRPr="00486AAE">
        <w:rPr>
          <w:rFonts w:asciiTheme="minorHAnsi" w:hAnsiTheme="minorHAnsi"/>
          <w:bCs/>
          <w:sz w:val="20"/>
          <w:szCs w:val="20"/>
          <w:lang w:val="en-US"/>
        </w:rPr>
        <w:t xml:space="preserve"> Hospital, and </w:t>
      </w:r>
      <w:proofErr w:type="spellStart"/>
      <w:r w:rsidR="00EF49BB" w:rsidRPr="00486AAE">
        <w:rPr>
          <w:rFonts w:asciiTheme="minorHAnsi" w:hAnsiTheme="minorHAnsi"/>
          <w:bCs/>
          <w:sz w:val="20"/>
          <w:szCs w:val="20"/>
          <w:lang w:val="en-US"/>
        </w:rPr>
        <w:t>Panzi</w:t>
      </w:r>
      <w:proofErr w:type="spellEnd"/>
      <w:r w:rsidR="00EF49BB" w:rsidRPr="00486AAE">
        <w:rPr>
          <w:rFonts w:asciiTheme="minorHAnsi" w:hAnsiTheme="minorHAnsi"/>
          <w:bCs/>
          <w:sz w:val="20"/>
          <w:szCs w:val="20"/>
          <w:lang w:val="en-US"/>
        </w:rPr>
        <w:t xml:space="preserve"> Foundation, </w:t>
      </w:r>
      <w:proofErr w:type="spellStart"/>
      <w:r w:rsidR="00EF49BB" w:rsidRPr="00486AAE">
        <w:rPr>
          <w:rFonts w:asciiTheme="minorHAnsi" w:hAnsiTheme="minorHAnsi"/>
          <w:bCs/>
          <w:sz w:val="20"/>
          <w:szCs w:val="20"/>
          <w:lang w:val="en-US"/>
        </w:rPr>
        <w:t>l’Université</w:t>
      </w:r>
      <w:proofErr w:type="spellEnd"/>
      <w:r w:rsidR="00EF49BB" w:rsidRPr="00486AAE">
        <w:rPr>
          <w:rFonts w:asciiTheme="minorHAnsi" w:hAnsiTheme="minorHAnsi"/>
          <w:bCs/>
          <w:sz w:val="20"/>
          <w:szCs w:val="20"/>
          <w:lang w:val="en-US"/>
        </w:rPr>
        <w:t xml:space="preserve"> </w:t>
      </w:r>
      <w:proofErr w:type="spellStart"/>
      <w:r w:rsidR="00EF49BB" w:rsidRPr="00486AAE">
        <w:rPr>
          <w:rFonts w:asciiTheme="minorHAnsi" w:hAnsiTheme="minorHAnsi"/>
          <w:bCs/>
          <w:sz w:val="20"/>
          <w:szCs w:val="20"/>
          <w:lang w:val="en-US"/>
        </w:rPr>
        <w:t>Officiel</w:t>
      </w:r>
      <w:proofErr w:type="spellEnd"/>
      <w:r w:rsidR="00EF49BB" w:rsidRPr="00486AAE">
        <w:rPr>
          <w:rFonts w:asciiTheme="minorHAnsi" w:hAnsiTheme="minorHAnsi"/>
          <w:bCs/>
          <w:sz w:val="20"/>
          <w:szCs w:val="20"/>
          <w:lang w:val="en-US"/>
        </w:rPr>
        <w:t xml:space="preserve"> de </w:t>
      </w:r>
      <w:proofErr w:type="spellStart"/>
      <w:r w:rsidR="00EF49BB" w:rsidRPr="00486AAE">
        <w:rPr>
          <w:rFonts w:asciiTheme="minorHAnsi" w:hAnsiTheme="minorHAnsi"/>
          <w:bCs/>
          <w:sz w:val="20"/>
          <w:szCs w:val="20"/>
          <w:lang w:val="en-US"/>
        </w:rPr>
        <w:t>Bukavu</w:t>
      </w:r>
      <w:proofErr w:type="spellEnd"/>
      <w:r w:rsidR="00EF49BB" w:rsidRPr="00486AAE">
        <w:rPr>
          <w:rFonts w:asciiTheme="minorHAnsi" w:hAnsiTheme="minorHAnsi"/>
          <w:bCs/>
          <w:sz w:val="20"/>
          <w:szCs w:val="20"/>
          <w:lang w:val="en-US"/>
        </w:rPr>
        <w:t xml:space="preserve"> (UOB), </w:t>
      </w:r>
      <w:proofErr w:type="spellStart"/>
      <w:r w:rsidR="00EF49BB" w:rsidRPr="00486AAE">
        <w:rPr>
          <w:rFonts w:asciiTheme="minorHAnsi" w:hAnsiTheme="minorHAnsi"/>
          <w:bCs/>
          <w:sz w:val="20"/>
          <w:szCs w:val="20"/>
          <w:lang w:val="en-US"/>
        </w:rPr>
        <w:t>l’Université</w:t>
      </w:r>
      <w:proofErr w:type="spellEnd"/>
      <w:r w:rsidR="00EF49BB" w:rsidRPr="00486AAE">
        <w:rPr>
          <w:rFonts w:asciiTheme="minorHAnsi" w:hAnsiTheme="minorHAnsi"/>
          <w:bCs/>
          <w:sz w:val="20"/>
          <w:szCs w:val="20"/>
          <w:lang w:val="en-US"/>
        </w:rPr>
        <w:t xml:space="preserve"> de Lubumbashi (UNILU), Research Initiatives for Social Development (RISD), the International Institute of Tropical Agricultural (IITA), Action pour la </w:t>
      </w:r>
      <w:proofErr w:type="spellStart"/>
      <w:r w:rsidR="00EF49BB" w:rsidRPr="00486AAE">
        <w:rPr>
          <w:rFonts w:asciiTheme="minorHAnsi" w:hAnsiTheme="minorHAnsi"/>
          <w:bCs/>
          <w:sz w:val="20"/>
          <w:szCs w:val="20"/>
          <w:lang w:val="en-US"/>
        </w:rPr>
        <w:t>Paix</w:t>
      </w:r>
      <w:proofErr w:type="spellEnd"/>
      <w:r w:rsidR="00EF49BB" w:rsidRPr="00486AAE">
        <w:rPr>
          <w:rFonts w:asciiTheme="minorHAnsi" w:hAnsiTheme="minorHAnsi"/>
          <w:bCs/>
          <w:sz w:val="20"/>
          <w:szCs w:val="20"/>
          <w:lang w:val="en-US"/>
        </w:rPr>
        <w:t xml:space="preserve"> et la Concorde (APC), and Justice pour </w:t>
      </w:r>
      <w:proofErr w:type="spellStart"/>
      <w:r w:rsidR="00EF49BB" w:rsidRPr="00486AAE">
        <w:rPr>
          <w:rFonts w:asciiTheme="minorHAnsi" w:hAnsiTheme="minorHAnsi"/>
          <w:bCs/>
          <w:sz w:val="20"/>
          <w:szCs w:val="20"/>
          <w:lang w:val="en-US"/>
        </w:rPr>
        <w:t>Tous</w:t>
      </w:r>
      <w:proofErr w:type="spellEnd"/>
      <w:r w:rsidR="00EF49BB" w:rsidRPr="00486AAE">
        <w:rPr>
          <w:rFonts w:asciiTheme="minorHAnsi" w:hAnsiTheme="minorHAnsi"/>
          <w:bCs/>
          <w:sz w:val="20"/>
          <w:szCs w:val="20"/>
          <w:lang w:val="en-US"/>
        </w:rPr>
        <w:t xml:space="preserve"> (JPT). </w:t>
      </w:r>
      <w:r w:rsidR="00B57524">
        <w:rPr>
          <w:rFonts w:asciiTheme="minorHAnsi" w:hAnsiTheme="minorHAnsi"/>
          <w:bCs/>
          <w:sz w:val="20"/>
          <w:szCs w:val="20"/>
          <w:lang w:val="en-US"/>
        </w:rPr>
        <w:t>F</w:t>
      </w:r>
      <w:r w:rsidR="00EF49BB" w:rsidRPr="00486AAE">
        <w:rPr>
          <w:rFonts w:asciiTheme="minorHAnsi" w:hAnsiTheme="minorHAnsi"/>
          <w:bCs/>
          <w:sz w:val="20"/>
          <w:szCs w:val="20"/>
          <w:lang w:val="en-US"/>
        </w:rPr>
        <w:t xml:space="preserve">unding is provided by the Flemish Inter-University Council (VLIR-UOS), </w:t>
      </w:r>
      <w:r w:rsidR="00B57524" w:rsidRPr="00B57524">
        <w:rPr>
          <w:rFonts w:asciiTheme="minorHAnsi" w:hAnsiTheme="minorHAnsi"/>
          <w:bCs/>
          <w:sz w:val="20"/>
          <w:szCs w:val="20"/>
          <w:lang w:val="en-US"/>
        </w:rPr>
        <w:t>New York University Abu Dhabi (NYUAD)</w:t>
      </w:r>
      <w:r w:rsidR="00B57524">
        <w:rPr>
          <w:rFonts w:asciiTheme="minorHAnsi" w:hAnsiTheme="minorHAnsi"/>
          <w:bCs/>
          <w:sz w:val="20"/>
          <w:szCs w:val="20"/>
          <w:lang w:val="en-US"/>
        </w:rPr>
        <w:t xml:space="preserve">, </w:t>
      </w:r>
      <w:r w:rsidR="00EF49BB" w:rsidRPr="00486AAE">
        <w:rPr>
          <w:rFonts w:asciiTheme="minorHAnsi" w:hAnsiTheme="minorHAnsi"/>
          <w:bCs/>
          <w:sz w:val="20"/>
          <w:szCs w:val="20"/>
          <w:lang w:val="en-US"/>
        </w:rPr>
        <w:t>the Norwegian Research Council, the Secure Livelihoods Research Consortium (SLRC), and the Netherlands Scientific Council (</w:t>
      </w:r>
      <w:r w:rsidR="0029038B">
        <w:rPr>
          <w:rFonts w:asciiTheme="minorHAnsi" w:hAnsiTheme="minorHAnsi"/>
          <w:bCs/>
          <w:sz w:val="20"/>
          <w:szCs w:val="20"/>
          <w:lang w:val="en-US"/>
        </w:rPr>
        <w:t>NWO</w:t>
      </w:r>
      <w:r w:rsidR="00EF49BB" w:rsidRPr="00486AAE">
        <w:rPr>
          <w:rFonts w:asciiTheme="minorHAnsi" w:hAnsiTheme="minorHAnsi"/>
          <w:bCs/>
          <w:sz w:val="20"/>
          <w:szCs w:val="20"/>
          <w:lang w:val="en-US"/>
        </w:rPr>
        <w:t>-WOTRO).</w:t>
      </w:r>
    </w:p>
    <w:p w14:paraId="61E3BA17" w14:textId="77777777" w:rsidR="000F73BD" w:rsidRPr="00486AAE" w:rsidRDefault="000F73BD" w:rsidP="00EF49BB">
      <w:pPr>
        <w:pStyle w:val="Default"/>
        <w:spacing w:line="276" w:lineRule="auto"/>
        <w:jc w:val="both"/>
        <w:rPr>
          <w:rFonts w:asciiTheme="minorHAnsi" w:hAnsiTheme="minorHAnsi"/>
          <w:bCs/>
          <w:sz w:val="20"/>
          <w:szCs w:val="20"/>
          <w:lang w:val="en-US"/>
        </w:rPr>
      </w:pPr>
    </w:p>
    <w:p w14:paraId="1AE3DF30" w14:textId="77777777" w:rsidR="00EF49BB" w:rsidRPr="00486AAE" w:rsidRDefault="00EF49BB" w:rsidP="0039544E">
      <w:pPr>
        <w:pBdr>
          <w:bottom w:val="single" w:sz="4" w:space="1" w:color="auto"/>
        </w:pBdr>
        <w:spacing w:after="0"/>
        <w:jc w:val="center"/>
        <w:outlineLvl w:val="0"/>
        <w:rPr>
          <w:b/>
          <w:sz w:val="20"/>
          <w:szCs w:val="20"/>
        </w:rPr>
      </w:pPr>
      <w:r w:rsidRPr="00486AAE">
        <w:rPr>
          <w:b/>
          <w:sz w:val="20"/>
          <w:szCs w:val="20"/>
        </w:rPr>
        <w:t>PROGRAM</w:t>
      </w:r>
    </w:p>
    <w:p w14:paraId="32F5EA50" w14:textId="77777777" w:rsidR="00EF49BB" w:rsidRPr="00486AAE" w:rsidRDefault="00EF49BB" w:rsidP="00EF49BB">
      <w:pPr>
        <w:pStyle w:val="Default"/>
        <w:spacing w:line="276" w:lineRule="auto"/>
        <w:jc w:val="both"/>
        <w:rPr>
          <w:rFonts w:asciiTheme="minorHAnsi" w:hAnsiTheme="minorHAnsi"/>
          <w:sz w:val="20"/>
          <w:szCs w:val="20"/>
          <w:lang w:val="en-US"/>
        </w:rPr>
      </w:pPr>
    </w:p>
    <w:p w14:paraId="1F2AC98B" w14:textId="0D94FAFD" w:rsidR="00EF49BB" w:rsidRPr="00486AAE" w:rsidRDefault="003E0843" w:rsidP="0039544E">
      <w:pPr>
        <w:spacing w:after="0" w:line="360" w:lineRule="auto"/>
        <w:outlineLvl w:val="0"/>
        <w:rPr>
          <w:b/>
          <w:sz w:val="20"/>
          <w:szCs w:val="20"/>
          <w:u w:val="single"/>
        </w:rPr>
      </w:pPr>
      <w:r w:rsidRPr="00486AAE">
        <w:rPr>
          <w:b/>
          <w:sz w:val="20"/>
          <w:szCs w:val="20"/>
          <w:u w:val="single"/>
        </w:rPr>
        <w:t>Day 1</w:t>
      </w:r>
      <w:r w:rsidR="00D14E22" w:rsidRPr="00486AAE">
        <w:rPr>
          <w:b/>
          <w:sz w:val="20"/>
          <w:szCs w:val="20"/>
          <w:u w:val="single"/>
        </w:rPr>
        <w:t xml:space="preserve">: </w:t>
      </w:r>
      <w:r w:rsidR="00363A50">
        <w:rPr>
          <w:b/>
          <w:sz w:val="20"/>
          <w:szCs w:val="20"/>
          <w:u w:val="single"/>
        </w:rPr>
        <w:t xml:space="preserve">8 </w:t>
      </w:r>
      <w:r w:rsidR="00D14E22" w:rsidRPr="00486AAE">
        <w:rPr>
          <w:b/>
          <w:sz w:val="20"/>
          <w:szCs w:val="20"/>
          <w:u w:val="single"/>
        </w:rPr>
        <w:t>December</w:t>
      </w:r>
      <w:r w:rsidR="00363A50">
        <w:rPr>
          <w:b/>
          <w:sz w:val="20"/>
          <w:szCs w:val="20"/>
          <w:u w:val="single"/>
        </w:rPr>
        <w:t xml:space="preserve"> 2016</w:t>
      </w:r>
    </w:p>
    <w:p w14:paraId="2441703B" w14:textId="5106581B" w:rsidR="00363A50" w:rsidRDefault="00CA3A39" w:rsidP="00D14E22">
      <w:pPr>
        <w:spacing w:after="0" w:line="360" w:lineRule="auto"/>
        <w:rPr>
          <w:b/>
          <w:sz w:val="20"/>
          <w:szCs w:val="20"/>
        </w:rPr>
      </w:pPr>
      <w:r w:rsidRPr="00486AAE">
        <w:rPr>
          <w:b/>
          <w:sz w:val="20"/>
          <w:szCs w:val="20"/>
        </w:rPr>
        <w:t>8.</w:t>
      </w:r>
      <w:r w:rsidR="00C81432">
        <w:rPr>
          <w:b/>
          <w:sz w:val="20"/>
          <w:szCs w:val="20"/>
        </w:rPr>
        <w:t>00</w:t>
      </w:r>
      <w:r w:rsidR="00C81432" w:rsidRPr="00486AAE">
        <w:rPr>
          <w:b/>
          <w:sz w:val="20"/>
          <w:szCs w:val="20"/>
        </w:rPr>
        <w:t xml:space="preserve"> </w:t>
      </w:r>
      <w:r w:rsidRPr="00486AAE">
        <w:rPr>
          <w:b/>
          <w:sz w:val="20"/>
          <w:szCs w:val="20"/>
        </w:rPr>
        <w:t xml:space="preserve">– </w:t>
      </w:r>
      <w:r w:rsidR="00CE6AB9" w:rsidRPr="00486AAE">
        <w:rPr>
          <w:b/>
          <w:sz w:val="20"/>
          <w:szCs w:val="20"/>
        </w:rPr>
        <w:t>8.</w:t>
      </w:r>
      <w:r w:rsidR="00C81432">
        <w:rPr>
          <w:b/>
          <w:sz w:val="20"/>
          <w:szCs w:val="20"/>
        </w:rPr>
        <w:t>30</w:t>
      </w:r>
      <w:r w:rsidR="00C81432" w:rsidRPr="00486AAE">
        <w:rPr>
          <w:b/>
          <w:sz w:val="20"/>
          <w:szCs w:val="20"/>
        </w:rPr>
        <w:t xml:space="preserve"> </w:t>
      </w:r>
      <w:r w:rsidR="003E0843" w:rsidRPr="00486AAE">
        <w:rPr>
          <w:b/>
          <w:sz w:val="20"/>
          <w:szCs w:val="20"/>
        </w:rPr>
        <w:t>Welcome and registration</w:t>
      </w:r>
      <w:r w:rsidR="00256A72">
        <w:rPr>
          <w:b/>
          <w:sz w:val="20"/>
          <w:szCs w:val="20"/>
        </w:rPr>
        <w:t xml:space="preserve"> (register for meet and greet session)</w:t>
      </w:r>
    </w:p>
    <w:p w14:paraId="67384BE3" w14:textId="7E932977" w:rsidR="00C81432" w:rsidRDefault="00CE6AB9" w:rsidP="00D14E22">
      <w:pPr>
        <w:spacing w:after="0" w:line="360" w:lineRule="auto"/>
        <w:rPr>
          <w:b/>
          <w:sz w:val="20"/>
          <w:szCs w:val="20"/>
        </w:rPr>
      </w:pPr>
      <w:r w:rsidRPr="00C20A98">
        <w:rPr>
          <w:b/>
          <w:sz w:val="20"/>
          <w:szCs w:val="20"/>
        </w:rPr>
        <w:t>8.</w:t>
      </w:r>
      <w:r w:rsidR="00C81432">
        <w:rPr>
          <w:b/>
          <w:sz w:val="20"/>
          <w:szCs w:val="20"/>
        </w:rPr>
        <w:t>30</w:t>
      </w:r>
      <w:r w:rsidR="00C81432" w:rsidRPr="00C20A98">
        <w:rPr>
          <w:b/>
          <w:sz w:val="20"/>
          <w:szCs w:val="20"/>
        </w:rPr>
        <w:t xml:space="preserve"> </w:t>
      </w:r>
      <w:r w:rsidRPr="00C20A98">
        <w:rPr>
          <w:b/>
          <w:sz w:val="20"/>
          <w:szCs w:val="20"/>
        </w:rPr>
        <w:t>– 9.</w:t>
      </w:r>
      <w:r w:rsidR="00C81432">
        <w:rPr>
          <w:b/>
          <w:sz w:val="20"/>
          <w:szCs w:val="20"/>
        </w:rPr>
        <w:t>15</w:t>
      </w:r>
      <w:r w:rsidR="00C81432" w:rsidRPr="00C20A98">
        <w:rPr>
          <w:b/>
          <w:sz w:val="20"/>
          <w:szCs w:val="20"/>
        </w:rPr>
        <w:t xml:space="preserve"> </w:t>
      </w:r>
      <w:r w:rsidRPr="00C20A98">
        <w:rPr>
          <w:b/>
          <w:sz w:val="20"/>
          <w:szCs w:val="20"/>
        </w:rPr>
        <w:t xml:space="preserve">Opening of </w:t>
      </w:r>
      <w:r w:rsidR="00F61041" w:rsidRPr="00C20A98">
        <w:rPr>
          <w:b/>
          <w:sz w:val="20"/>
          <w:szCs w:val="20"/>
        </w:rPr>
        <w:t xml:space="preserve">the </w:t>
      </w:r>
      <w:r w:rsidR="00054C58">
        <w:rPr>
          <w:b/>
          <w:sz w:val="20"/>
          <w:szCs w:val="20"/>
        </w:rPr>
        <w:t>c</w:t>
      </w:r>
      <w:r w:rsidRPr="00C20A98">
        <w:rPr>
          <w:b/>
          <w:sz w:val="20"/>
          <w:szCs w:val="20"/>
        </w:rPr>
        <w:t>onference</w:t>
      </w:r>
      <w:r w:rsidR="005423AC">
        <w:rPr>
          <w:b/>
          <w:sz w:val="20"/>
          <w:szCs w:val="20"/>
        </w:rPr>
        <w:t xml:space="preserve">. </w:t>
      </w:r>
      <w:r w:rsidR="00363A50">
        <w:rPr>
          <w:b/>
          <w:sz w:val="20"/>
          <w:szCs w:val="20"/>
        </w:rPr>
        <w:t>W</w:t>
      </w:r>
      <w:r w:rsidR="00054C58">
        <w:rPr>
          <w:b/>
          <w:sz w:val="20"/>
          <w:szCs w:val="20"/>
        </w:rPr>
        <w:t>ith short introductions by</w:t>
      </w:r>
      <w:r w:rsidR="00C81432" w:rsidRPr="00FB0B94">
        <w:rPr>
          <w:b/>
          <w:sz w:val="20"/>
          <w:szCs w:val="20"/>
        </w:rPr>
        <w:t xml:space="preserve"> </w:t>
      </w:r>
      <w:r w:rsidR="00F95CB6">
        <w:rPr>
          <w:b/>
          <w:sz w:val="20"/>
          <w:szCs w:val="20"/>
        </w:rPr>
        <w:t>Marcelin CISHAMBO</w:t>
      </w:r>
      <w:r w:rsidR="00054C58">
        <w:rPr>
          <w:b/>
          <w:sz w:val="20"/>
          <w:szCs w:val="20"/>
        </w:rPr>
        <w:t xml:space="preserve">, </w:t>
      </w:r>
      <w:r w:rsidR="00C81432" w:rsidRPr="00FB0B94">
        <w:rPr>
          <w:b/>
          <w:sz w:val="20"/>
          <w:szCs w:val="20"/>
        </w:rPr>
        <w:t>G</w:t>
      </w:r>
      <w:r w:rsidR="00054C58">
        <w:rPr>
          <w:b/>
          <w:sz w:val="20"/>
          <w:szCs w:val="20"/>
        </w:rPr>
        <w:t>overnor of South-Kivu;</w:t>
      </w:r>
      <w:r w:rsidR="00F95CB6">
        <w:rPr>
          <w:b/>
          <w:sz w:val="20"/>
          <w:szCs w:val="20"/>
        </w:rPr>
        <w:t xml:space="preserve">  Wenceslas BUSANE</w:t>
      </w:r>
      <w:r w:rsidR="00054C58">
        <w:rPr>
          <w:b/>
          <w:sz w:val="20"/>
          <w:szCs w:val="20"/>
        </w:rPr>
        <w:t>,</w:t>
      </w:r>
      <w:r w:rsidR="00B57524">
        <w:rPr>
          <w:b/>
          <w:sz w:val="20"/>
          <w:szCs w:val="20"/>
        </w:rPr>
        <w:t xml:space="preserve"> </w:t>
      </w:r>
      <w:r w:rsidR="00054C58">
        <w:rPr>
          <w:b/>
          <w:sz w:val="20"/>
          <w:szCs w:val="20"/>
        </w:rPr>
        <w:t>vice-</w:t>
      </w:r>
      <w:r w:rsidR="00C81432" w:rsidRPr="00A01BC7">
        <w:rPr>
          <w:b/>
          <w:sz w:val="20"/>
          <w:szCs w:val="20"/>
        </w:rPr>
        <w:t xml:space="preserve">rector of UCB and Marijke </w:t>
      </w:r>
      <w:proofErr w:type="spellStart"/>
      <w:r w:rsidR="00C81432" w:rsidRPr="00A01BC7">
        <w:rPr>
          <w:b/>
          <w:sz w:val="20"/>
          <w:szCs w:val="20"/>
        </w:rPr>
        <w:t>Verpoorten</w:t>
      </w:r>
      <w:proofErr w:type="spellEnd"/>
      <w:r w:rsidR="00054C58">
        <w:rPr>
          <w:b/>
          <w:sz w:val="20"/>
          <w:szCs w:val="20"/>
        </w:rPr>
        <w:t xml:space="preserve">, </w:t>
      </w:r>
      <w:r w:rsidR="00B57524">
        <w:rPr>
          <w:b/>
          <w:sz w:val="20"/>
          <w:szCs w:val="20"/>
        </w:rPr>
        <w:t>University of Antwerp</w:t>
      </w:r>
    </w:p>
    <w:p w14:paraId="00A313DE" w14:textId="77777777" w:rsidR="00363A50" w:rsidRPr="00FB0B94" w:rsidRDefault="00363A50" w:rsidP="00D14E22">
      <w:pPr>
        <w:spacing w:after="0" w:line="360" w:lineRule="auto"/>
        <w:rPr>
          <w:b/>
          <w:sz w:val="20"/>
          <w:szCs w:val="20"/>
        </w:rPr>
      </w:pPr>
    </w:p>
    <w:p w14:paraId="39AB6203" w14:textId="3E43FB60" w:rsidR="00F57DC1" w:rsidRPr="000F73BD" w:rsidRDefault="00CA3A39" w:rsidP="00D14E22">
      <w:pPr>
        <w:spacing w:after="0" w:line="360" w:lineRule="auto"/>
        <w:rPr>
          <w:b/>
          <w:sz w:val="20"/>
          <w:szCs w:val="20"/>
        </w:rPr>
      </w:pPr>
      <w:r w:rsidRPr="00486AAE">
        <w:rPr>
          <w:b/>
          <w:sz w:val="20"/>
          <w:szCs w:val="20"/>
        </w:rPr>
        <w:t>9.</w:t>
      </w:r>
      <w:r w:rsidR="00C81432">
        <w:rPr>
          <w:b/>
          <w:sz w:val="20"/>
          <w:szCs w:val="20"/>
        </w:rPr>
        <w:t>15</w:t>
      </w:r>
      <w:r w:rsidR="00C81432" w:rsidRPr="00486AAE">
        <w:rPr>
          <w:b/>
          <w:sz w:val="20"/>
          <w:szCs w:val="20"/>
        </w:rPr>
        <w:t xml:space="preserve"> </w:t>
      </w:r>
      <w:r w:rsidRPr="00486AAE">
        <w:rPr>
          <w:b/>
          <w:sz w:val="20"/>
          <w:szCs w:val="20"/>
        </w:rPr>
        <w:t>– 10.</w:t>
      </w:r>
      <w:r w:rsidR="00C81432">
        <w:rPr>
          <w:b/>
          <w:sz w:val="20"/>
          <w:szCs w:val="20"/>
        </w:rPr>
        <w:t>45</w:t>
      </w:r>
      <w:r w:rsidR="00C81432" w:rsidRPr="00486AAE">
        <w:rPr>
          <w:b/>
          <w:sz w:val="20"/>
          <w:szCs w:val="20"/>
        </w:rPr>
        <w:t xml:space="preserve"> </w:t>
      </w:r>
      <w:r w:rsidR="00FA4208" w:rsidRPr="00486AAE">
        <w:rPr>
          <w:b/>
          <w:sz w:val="20"/>
          <w:szCs w:val="20"/>
        </w:rPr>
        <w:t xml:space="preserve">Parallel </w:t>
      </w:r>
      <w:r w:rsidR="003E0843" w:rsidRPr="00486AAE">
        <w:rPr>
          <w:b/>
          <w:sz w:val="20"/>
          <w:szCs w:val="20"/>
        </w:rPr>
        <w:t>Academic Session</w:t>
      </w:r>
      <w:r w:rsidR="00FA4208" w:rsidRPr="00486AAE">
        <w:rPr>
          <w:b/>
          <w:sz w:val="20"/>
          <w:szCs w:val="20"/>
        </w:rPr>
        <w:t>s</w:t>
      </w:r>
    </w:p>
    <w:tbl>
      <w:tblPr>
        <w:tblStyle w:val="TableGrid"/>
        <w:tblW w:w="10008" w:type="dxa"/>
        <w:tblLook w:val="04A0" w:firstRow="1" w:lastRow="0" w:firstColumn="1" w:lastColumn="0" w:noHBand="0" w:noVBand="1"/>
      </w:tblPr>
      <w:tblGrid>
        <w:gridCol w:w="4957"/>
        <w:gridCol w:w="236"/>
        <w:gridCol w:w="4815"/>
      </w:tblGrid>
      <w:tr w:rsidR="00486AAE" w:rsidRPr="00486AAE" w14:paraId="59283F21" w14:textId="77777777" w:rsidTr="005B2CB5">
        <w:trPr>
          <w:trHeight w:val="81"/>
        </w:trPr>
        <w:tc>
          <w:tcPr>
            <w:tcW w:w="4957" w:type="dxa"/>
            <w:tcBorders>
              <w:right w:val="single" w:sz="4" w:space="0" w:color="auto"/>
            </w:tcBorders>
            <w:noWrap/>
          </w:tcPr>
          <w:p w14:paraId="699F1D71" w14:textId="02C0FD72" w:rsidR="00486AAE" w:rsidRDefault="00486AAE" w:rsidP="00486AAE">
            <w:pPr>
              <w:spacing w:line="360" w:lineRule="auto"/>
              <w:jc w:val="center"/>
              <w:rPr>
                <w:sz w:val="20"/>
                <w:szCs w:val="20"/>
              </w:rPr>
            </w:pPr>
            <w:r w:rsidRPr="00486AAE">
              <w:rPr>
                <w:sz w:val="20"/>
                <w:szCs w:val="20"/>
              </w:rPr>
              <w:t xml:space="preserve">RURAL LIVELIHOODS </w:t>
            </w:r>
            <w:r w:rsidR="005B2CB5">
              <w:rPr>
                <w:sz w:val="20"/>
                <w:szCs w:val="20"/>
              </w:rPr>
              <w:t>1</w:t>
            </w:r>
          </w:p>
          <w:p w14:paraId="64600F1A" w14:textId="7C88ED09" w:rsidR="005B2CB5" w:rsidRPr="00486AAE" w:rsidRDefault="005B2CB5" w:rsidP="00486AAE">
            <w:pPr>
              <w:spacing w:line="360" w:lineRule="auto"/>
              <w:jc w:val="center"/>
              <w:rPr>
                <w:sz w:val="20"/>
                <w:szCs w:val="20"/>
              </w:rPr>
            </w:pPr>
            <w:r>
              <w:rPr>
                <w:sz w:val="20"/>
                <w:szCs w:val="20"/>
              </w:rPr>
              <w:t xml:space="preserve">Chair: </w:t>
            </w:r>
            <w:r w:rsidRPr="005B2CB5">
              <w:rPr>
                <w:sz w:val="20"/>
                <w:szCs w:val="20"/>
              </w:rPr>
              <w:t xml:space="preserve">Klara </w:t>
            </w:r>
            <w:proofErr w:type="spellStart"/>
            <w:r w:rsidRPr="005B2CB5">
              <w:rPr>
                <w:sz w:val="20"/>
                <w:szCs w:val="20"/>
              </w:rPr>
              <w:t>Claessens</w:t>
            </w:r>
            <w:proofErr w:type="spellEnd"/>
          </w:p>
        </w:tc>
        <w:tc>
          <w:tcPr>
            <w:tcW w:w="236" w:type="dxa"/>
            <w:tcBorders>
              <w:top w:val="nil"/>
              <w:left w:val="single" w:sz="4" w:space="0" w:color="auto"/>
              <w:bottom w:val="nil"/>
              <w:right w:val="single" w:sz="4" w:space="0" w:color="auto"/>
            </w:tcBorders>
          </w:tcPr>
          <w:p w14:paraId="7D47CEF8" w14:textId="77777777" w:rsidR="00486AAE" w:rsidRPr="00486AAE" w:rsidRDefault="00486AAE" w:rsidP="00486AAE">
            <w:pPr>
              <w:spacing w:line="360" w:lineRule="auto"/>
              <w:jc w:val="center"/>
              <w:rPr>
                <w:sz w:val="20"/>
                <w:szCs w:val="20"/>
              </w:rPr>
            </w:pPr>
          </w:p>
        </w:tc>
        <w:tc>
          <w:tcPr>
            <w:tcW w:w="4815" w:type="dxa"/>
            <w:tcBorders>
              <w:left w:val="single" w:sz="4" w:space="0" w:color="auto"/>
            </w:tcBorders>
          </w:tcPr>
          <w:p w14:paraId="53725CAF" w14:textId="528FB888" w:rsidR="00486AAE" w:rsidRDefault="00486AAE" w:rsidP="00486AAE">
            <w:pPr>
              <w:spacing w:line="360" w:lineRule="auto"/>
              <w:jc w:val="center"/>
              <w:rPr>
                <w:sz w:val="20"/>
                <w:szCs w:val="20"/>
              </w:rPr>
            </w:pPr>
            <w:r w:rsidRPr="00486AAE">
              <w:rPr>
                <w:sz w:val="20"/>
                <w:szCs w:val="20"/>
              </w:rPr>
              <w:t>MINING 1</w:t>
            </w:r>
          </w:p>
          <w:p w14:paraId="543039DA" w14:textId="0461F0E7" w:rsidR="005B2CB5" w:rsidRPr="00486AAE" w:rsidRDefault="005B2CB5" w:rsidP="005B2CB5">
            <w:pPr>
              <w:spacing w:line="360" w:lineRule="auto"/>
              <w:jc w:val="center"/>
              <w:rPr>
                <w:sz w:val="20"/>
                <w:szCs w:val="20"/>
              </w:rPr>
            </w:pPr>
            <w:r>
              <w:rPr>
                <w:sz w:val="20"/>
                <w:szCs w:val="20"/>
              </w:rPr>
              <w:t xml:space="preserve">Chair: Sara </w:t>
            </w:r>
            <w:proofErr w:type="spellStart"/>
            <w:r>
              <w:rPr>
                <w:sz w:val="20"/>
                <w:szCs w:val="20"/>
              </w:rPr>
              <w:t>Geen</w:t>
            </w:r>
            <w:r w:rsidRPr="005B2CB5">
              <w:rPr>
                <w:sz w:val="20"/>
                <w:szCs w:val="20"/>
              </w:rPr>
              <w:t>en</w:t>
            </w:r>
            <w:proofErr w:type="spellEnd"/>
          </w:p>
        </w:tc>
      </w:tr>
      <w:tr w:rsidR="00486AAE" w:rsidRPr="00486AAE" w14:paraId="3C5E1866" w14:textId="77777777" w:rsidTr="005B2CB5">
        <w:trPr>
          <w:trHeight w:val="1500"/>
        </w:trPr>
        <w:tc>
          <w:tcPr>
            <w:tcW w:w="4957" w:type="dxa"/>
            <w:tcBorders>
              <w:right w:val="single" w:sz="4" w:space="0" w:color="auto"/>
            </w:tcBorders>
            <w:noWrap/>
            <w:hideMark/>
          </w:tcPr>
          <w:p w14:paraId="20040B32" w14:textId="495F81E4" w:rsidR="00486AAE" w:rsidRPr="00486AAE" w:rsidRDefault="00486AAE" w:rsidP="00486AAE">
            <w:pPr>
              <w:spacing w:line="360" w:lineRule="auto"/>
              <w:rPr>
                <w:sz w:val="20"/>
                <w:szCs w:val="20"/>
              </w:rPr>
            </w:pPr>
            <w:r>
              <w:rPr>
                <w:sz w:val="20"/>
                <w:szCs w:val="20"/>
              </w:rPr>
              <w:t>“</w:t>
            </w:r>
            <w:r w:rsidRPr="00486AAE">
              <w:rPr>
                <w:sz w:val="20"/>
                <w:szCs w:val="20"/>
              </w:rPr>
              <w:t xml:space="preserve">Addressing </w:t>
            </w:r>
            <w:r w:rsidR="005B2CB5">
              <w:rPr>
                <w:sz w:val="20"/>
                <w:szCs w:val="20"/>
              </w:rPr>
              <w:t>L</w:t>
            </w:r>
            <w:r w:rsidRPr="00486AAE">
              <w:rPr>
                <w:sz w:val="20"/>
                <w:szCs w:val="20"/>
              </w:rPr>
              <w:t xml:space="preserve">and </w:t>
            </w:r>
            <w:r w:rsidR="005B2CB5">
              <w:rPr>
                <w:sz w:val="20"/>
                <w:szCs w:val="20"/>
              </w:rPr>
              <w:t>C</w:t>
            </w:r>
            <w:r w:rsidRPr="00486AAE">
              <w:rPr>
                <w:sz w:val="20"/>
                <w:szCs w:val="20"/>
              </w:rPr>
              <w:t xml:space="preserve">onflict and </w:t>
            </w:r>
            <w:r w:rsidR="005B2CB5">
              <w:rPr>
                <w:sz w:val="20"/>
                <w:szCs w:val="20"/>
              </w:rPr>
              <w:t>D</w:t>
            </w:r>
            <w:r w:rsidRPr="00486AAE">
              <w:rPr>
                <w:sz w:val="20"/>
                <w:szCs w:val="20"/>
              </w:rPr>
              <w:t xml:space="preserve">eveloping </w:t>
            </w:r>
            <w:r w:rsidR="005B2CB5">
              <w:rPr>
                <w:sz w:val="20"/>
                <w:szCs w:val="20"/>
              </w:rPr>
              <w:t>L</w:t>
            </w:r>
            <w:r w:rsidRPr="00486AAE">
              <w:rPr>
                <w:sz w:val="20"/>
                <w:szCs w:val="20"/>
              </w:rPr>
              <w:t xml:space="preserve">and </w:t>
            </w:r>
            <w:r w:rsidR="005B2CB5">
              <w:rPr>
                <w:sz w:val="20"/>
                <w:szCs w:val="20"/>
              </w:rPr>
              <w:t>G</w:t>
            </w:r>
            <w:r w:rsidRPr="00486AAE">
              <w:rPr>
                <w:sz w:val="20"/>
                <w:szCs w:val="20"/>
              </w:rPr>
              <w:t xml:space="preserve">overnance in </w:t>
            </w:r>
            <w:r w:rsidR="005B2CB5">
              <w:rPr>
                <w:sz w:val="20"/>
                <w:szCs w:val="20"/>
              </w:rPr>
              <w:t>U</w:t>
            </w:r>
            <w:r w:rsidRPr="00486AAE">
              <w:rPr>
                <w:sz w:val="20"/>
                <w:szCs w:val="20"/>
              </w:rPr>
              <w:t xml:space="preserve">rban </w:t>
            </w:r>
            <w:r w:rsidR="005B2CB5">
              <w:rPr>
                <w:sz w:val="20"/>
                <w:szCs w:val="20"/>
              </w:rPr>
              <w:t>E</w:t>
            </w:r>
            <w:r w:rsidRPr="00486AAE">
              <w:rPr>
                <w:sz w:val="20"/>
                <w:szCs w:val="20"/>
              </w:rPr>
              <w:t xml:space="preserve">astern DRC: </w:t>
            </w:r>
            <w:r w:rsidR="005B2CB5">
              <w:rPr>
                <w:sz w:val="20"/>
                <w:szCs w:val="20"/>
              </w:rPr>
              <w:t>A</w:t>
            </w:r>
            <w:r w:rsidRPr="00486AAE">
              <w:rPr>
                <w:sz w:val="20"/>
                <w:szCs w:val="20"/>
              </w:rPr>
              <w:t xml:space="preserve"> </w:t>
            </w:r>
            <w:r w:rsidR="005B2CB5">
              <w:rPr>
                <w:sz w:val="20"/>
                <w:szCs w:val="20"/>
              </w:rPr>
              <w:t>C</w:t>
            </w:r>
            <w:r w:rsidRPr="00486AAE">
              <w:rPr>
                <w:sz w:val="20"/>
                <w:szCs w:val="20"/>
              </w:rPr>
              <w:t xml:space="preserve">ase </w:t>
            </w:r>
            <w:r w:rsidR="005B2CB5">
              <w:rPr>
                <w:sz w:val="20"/>
                <w:szCs w:val="20"/>
              </w:rPr>
              <w:t>S</w:t>
            </w:r>
            <w:r w:rsidRPr="00486AAE">
              <w:rPr>
                <w:sz w:val="20"/>
                <w:szCs w:val="20"/>
              </w:rPr>
              <w:t xml:space="preserve">tudy of UCBC’s </w:t>
            </w:r>
            <w:r w:rsidR="005B2CB5">
              <w:rPr>
                <w:sz w:val="20"/>
                <w:szCs w:val="20"/>
              </w:rPr>
              <w:t>S</w:t>
            </w:r>
            <w:r w:rsidRPr="00486AAE">
              <w:rPr>
                <w:sz w:val="20"/>
                <w:szCs w:val="20"/>
              </w:rPr>
              <w:t xml:space="preserve">haring the </w:t>
            </w:r>
            <w:r w:rsidR="005B2CB5">
              <w:rPr>
                <w:sz w:val="20"/>
                <w:szCs w:val="20"/>
              </w:rPr>
              <w:t>L</w:t>
            </w:r>
            <w:r w:rsidRPr="00486AAE">
              <w:rPr>
                <w:sz w:val="20"/>
                <w:szCs w:val="20"/>
              </w:rPr>
              <w:t xml:space="preserve">and </w:t>
            </w:r>
            <w:r w:rsidR="005B2CB5">
              <w:rPr>
                <w:sz w:val="20"/>
                <w:szCs w:val="20"/>
              </w:rPr>
              <w:t>P</w:t>
            </w:r>
            <w:r w:rsidRPr="00486AAE">
              <w:rPr>
                <w:sz w:val="20"/>
                <w:szCs w:val="20"/>
              </w:rPr>
              <w:t xml:space="preserve">roject in </w:t>
            </w:r>
            <w:r w:rsidR="005B2CB5">
              <w:rPr>
                <w:sz w:val="20"/>
                <w:szCs w:val="20"/>
              </w:rPr>
              <w:t>G</w:t>
            </w:r>
            <w:r w:rsidRPr="00486AAE">
              <w:rPr>
                <w:sz w:val="20"/>
                <w:szCs w:val="20"/>
              </w:rPr>
              <w:t>oma and Beni</w:t>
            </w:r>
            <w:r>
              <w:rPr>
                <w:sz w:val="20"/>
                <w:szCs w:val="20"/>
              </w:rPr>
              <w:t>”</w:t>
            </w:r>
          </w:p>
          <w:p w14:paraId="344BB2FC" w14:textId="4A3B664B" w:rsidR="00486AAE" w:rsidRPr="00C20A98" w:rsidRDefault="00486AAE" w:rsidP="005B2CB5">
            <w:pPr>
              <w:spacing w:line="360" w:lineRule="auto"/>
              <w:rPr>
                <w:sz w:val="20"/>
                <w:szCs w:val="20"/>
                <w:lang w:val="fr-BE"/>
              </w:rPr>
            </w:pPr>
            <w:r w:rsidRPr="00C20A98">
              <w:rPr>
                <w:b/>
                <w:sz w:val="20"/>
                <w:szCs w:val="20"/>
                <w:lang w:val="fr-BE"/>
              </w:rPr>
              <w:t xml:space="preserve">Lobo </w:t>
            </w:r>
            <w:proofErr w:type="spellStart"/>
            <w:r w:rsidRPr="00C20A98">
              <w:rPr>
                <w:b/>
                <w:sz w:val="20"/>
                <w:szCs w:val="20"/>
                <w:lang w:val="fr-BE"/>
              </w:rPr>
              <w:t>Ngumba</w:t>
            </w:r>
            <w:proofErr w:type="spellEnd"/>
            <w:r w:rsidRPr="00C20A98">
              <w:rPr>
                <w:b/>
                <w:sz w:val="20"/>
                <w:szCs w:val="20"/>
                <w:lang w:val="fr-BE"/>
              </w:rPr>
              <w:t xml:space="preserve"> Aime</w:t>
            </w:r>
            <w:r w:rsidRPr="00C20A98">
              <w:rPr>
                <w:sz w:val="20"/>
                <w:szCs w:val="20"/>
                <w:lang w:val="fr-BE"/>
              </w:rPr>
              <w:t>, Université Chrétienne Bilingue du Congo</w:t>
            </w:r>
          </w:p>
        </w:tc>
        <w:tc>
          <w:tcPr>
            <w:tcW w:w="236" w:type="dxa"/>
            <w:tcBorders>
              <w:top w:val="nil"/>
              <w:left w:val="single" w:sz="4" w:space="0" w:color="auto"/>
              <w:bottom w:val="nil"/>
              <w:right w:val="single" w:sz="4" w:space="0" w:color="auto"/>
            </w:tcBorders>
          </w:tcPr>
          <w:p w14:paraId="006BDC4A" w14:textId="77777777" w:rsidR="00486AAE" w:rsidRPr="00C20A98" w:rsidRDefault="00486AAE" w:rsidP="00486AAE">
            <w:pPr>
              <w:spacing w:line="360" w:lineRule="auto"/>
              <w:rPr>
                <w:sz w:val="20"/>
                <w:szCs w:val="20"/>
                <w:lang w:val="fr-BE"/>
              </w:rPr>
            </w:pPr>
          </w:p>
        </w:tc>
        <w:tc>
          <w:tcPr>
            <w:tcW w:w="4815" w:type="dxa"/>
            <w:tcBorders>
              <w:left w:val="single" w:sz="4" w:space="0" w:color="auto"/>
            </w:tcBorders>
            <w:hideMark/>
          </w:tcPr>
          <w:p w14:paraId="4F4694AB" w14:textId="7C6B324B" w:rsidR="00486AAE" w:rsidRPr="00486AAE" w:rsidRDefault="00486AAE" w:rsidP="00486AAE">
            <w:pPr>
              <w:spacing w:line="360" w:lineRule="auto"/>
              <w:rPr>
                <w:sz w:val="20"/>
                <w:szCs w:val="20"/>
              </w:rPr>
            </w:pPr>
            <w:r>
              <w:rPr>
                <w:sz w:val="20"/>
                <w:szCs w:val="20"/>
              </w:rPr>
              <w:t>“</w:t>
            </w:r>
            <w:r w:rsidRPr="00486AAE">
              <w:rPr>
                <w:sz w:val="20"/>
                <w:szCs w:val="20"/>
              </w:rPr>
              <w:t xml:space="preserve">Impact of </w:t>
            </w:r>
            <w:r w:rsidR="005B2CB5">
              <w:rPr>
                <w:sz w:val="20"/>
                <w:szCs w:val="20"/>
              </w:rPr>
              <w:t>M</w:t>
            </w:r>
            <w:r w:rsidRPr="00486AAE">
              <w:rPr>
                <w:sz w:val="20"/>
                <w:szCs w:val="20"/>
              </w:rPr>
              <w:t xml:space="preserve">ining </w:t>
            </w:r>
            <w:r w:rsidR="005B2CB5">
              <w:rPr>
                <w:sz w:val="20"/>
                <w:szCs w:val="20"/>
              </w:rPr>
              <w:t>R</w:t>
            </w:r>
            <w:r w:rsidRPr="00486AAE">
              <w:rPr>
                <w:sz w:val="20"/>
                <w:szCs w:val="20"/>
              </w:rPr>
              <w:t xml:space="preserve">eforms on </w:t>
            </w:r>
            <w:r w:rsidR="005B2CB5">
              <w:rPr>
                <w:sz w:val="20"/>
                <w:szCs w:val="20"/>
              </w:rPr>
              <w:t>G</w:t>
            </w:r>
            <w:r w:rsidRPr="00486AAE">
              <w:rPr>
                <w:sz w:val="20"/>
                <w:szCs w:val="20"/>
              </w:rPr>
              <w:t xml:space="preserve">overnance of </w:t>
            </w:r>
            <w:r w:rsidR="005B2CB5">
              <w:rPr>
                <w:sz w:val="20"/>
                <w:szCs w:val="20"/>
              </w:rPr>
              <w:t>A</w:t>
            </w:r>
            <w:r w:rsidRPr="00486AAE">
              <w:rPr>
                <w:sz w:val="20"/>
                <w:szCs w:val="20"/>
              </w:rPr>
              <w:t xml:space="preserve">rtisanal </w:t>
            </w:r>
            <w:r w:rsidR="005B2CB5">
              <w:rPr>
                <w:sz w:val="20"/>
                <w:szCs w:val="20"/>
              </w:rPr>
              <w:t>M</w:t>
            </w:r>
            <w:r w:rsidRPr="00486AAE">
              <w:rPr>
                <w:sz w:val="20"/>
                <w:szCs w:val="20"/>
              </w:rPr>
              <w:t>ining in DRC</w:t>
            </w:r>
            <w:r>
              <w:rPr>
                <w:sz w:val="20"/>
                <w:szCs w:val="20"/>
              </w:rPr>
              <w:t>”</w:t>
            </w:r>
          </w:p>
          <w:p w14:paraId="571E3181" w14:textId="510F6951" w:rsidR="00486AAE" w:rsidRPr="00486AAE" w:rsidRDefault="00486AAE" w:rsidP="00995F66">
            <w:pPr>
              <w:spacing w:line="360" w:lineRule="auto"/>
              <w:rPr>
                <w:sz w:val="20"/>
                <w:szCs w:val="20"/>
              </w:rPr>
            </w:pPr>
            <w:r w:rsidRPr="00486AAE">
              <w:rPr>
                <w:b/>
                <w:sz w:val="20"/>
                <w:szCs w:val="20"/>
              </w:rPr>
              <w:t xml:space="preserve">Dorothea </w:t>
            </w:r>
            <w:proofErr w:type="spellStart"/>
            <w:r w:rsidRPr="00486AAE">
              <w:rPr>
                <w:b/>
                <w:sz w:val="20"/>
                <w:szCs w:val="20"/>
              </w:rPr>
              <w:t>Hilhorst</w:t>
            </w:r>
            <w:proofErr w:type="spellEnd"/>
            <w:r w:rsidR="005B2CB5">
              <w:rPr>
                <w:sz w:val="20"/>
                <w:szCs w:val="20"/>
              </w:rPr>
              <w:t xml:space="preserve">, </w:t>
            </w:r>
            <w:r w:rsidR="00995F66">
              <w:rPr>
                <w:sz w:val="20"/>
                <w:szCs w:val="20"/>
              </w:rPr>
              <w:t>WUR</w:t>
            </w:r>
          </w:p>
        </w:tc>
      </w:tr>
      <w:tr w:rsidR="00486AAE" w:rsidRPr="00486AAE" w14:paraId="452FC3C7" w14:textId="77777777" w:rsidTr="005B2CB5">
        <w:trPr>
          <w:trHeight w:val="600"/>
        </w:trPr>
        <w:tc>
          <w:tcPr>
            <w:tcW w:w="4957" w:type="dxa"/>
            <w:tcBorders>
              <w:right w:val="single" w:sz="4" w:space="0" w:color="auto"/>
            </w:tcBorders>
            <w:noWrap/>
            <w:hideMark/>
          </w:tcPr>
          <w:p w14:paraId="70B34F18" w14:textId="4651C1CE" w:rsidR="00486AAE" w:rsidRPr="00486AAE" w:rsidRDefault="005B2CB5" w:rsidP="00486AAE">
            <w:pPr>
              <w:spacing w:line="360" w:lineRule="auto"/>
              <w:rPr>
                <w:sz w:val="20"/>
                <w:szCs w:val="20"/>
              </w:rPr>
            </w:pPr>
            <w:r>
              <w:rPr>
                <w:sz w:val="20"/>
                <w:szCs w:val="20"/>
              </w:rPr>
              <w:t>“</w:t>
            </w:r>
            <w:r w:rsidR="00486AAE" w:rsidRPr="00486AAE">
              <w:rPr>
                <w:sz w:val="20"/>
                <w:szCs w:val="20"/>
              </w:rPr>
              <w:t xml:space="preserve">Vulnerability and </w:t>
            </w:r>
            <w:r>
              <w:rPr>
                <w:sz w:val="20"/>
                <w:szCs w:val="20"/>
              </w:rPr>
              <w:t>R</w:t>
            </w:r>
            <w:r w:rsidR="00486AAE" w:rsidRPr="00486AAE">
              <w:rPr>
                <w:sz w:val="20"/>
                <w:szCs w:val="20"/>
              </w:rPr>
              <w:t xml:space="preserve">esilience </w:t>
            </w:r>
            <w:r>
              <w:rPr>
                <w:sz w:val="20"/>
                <w:szCs w:val="20"/>
              </w:rPr>
              <w:t>A</w:t>
            </w:r>
            <w:r w:rsidR="00486AAE" w:rsidRPr="00486AAE">
              <w:rPr>
                <w:sz w:val="20"/>
                <w:szCs w:val="20"/>
              </w:rPr>
              <w:t xml:space="preserve">ssessment of </w:t>
            </w:r>
            <w:r>
              <w:rPr>
                <w:sz w:val="20"/>
                <w:szCs w:val="20"/>
              </w:rPr>
              <w:t>C</w:t>
            </w:r>
            <w:r w:rsidR="00486AAE" w:rsidRPr="00486AAE">
              <w:rPr>
                <w:sz w:val="20"/>
                <w:szCs w:val="20"/>
              </w:rPr>
              <w:t xml:space="preserve">limatic </w:t>
            </w:r>
            <w:r>
              <w:rPr>
                <w:sz w:val="20"/>
                <w:szCs w:val="20"/>
              </w:rPr>
              <w:t>R</w:t>
            </w:r>
            <w:r w:rsidR="00486AAE" w:rsidRPr="00486AAE">
              <w:rPr>
                <w:sz w:val="20"/>
                <w:szCs w:val="20"/>
              </w:rPr>
              <w:t xml:space="preserve">isks on </w:t>
            </w:r>
            <w:r>
              <w:rPr>
                <w:sz w:val="20"/>
                <w:szCs w:val="20"/>
              </w:rPr>
              <w:t>A</w:t>
            </w:r>
            <w:r w:rsidR="00486AAE" w:rsidRPr="00486AAE">
              <w:rPr>
                <w:sz w:val="20"/>
                <w:szCs w:val="20"/>
              </w:rPr>
              <w:t xml:space="preserve">gricultural </w:t>
            </w:r>
            <w:r>
              <w:rPr>
                <w:sz w:val="20"/>
                <w:szCs w:val="20"/>
              </w:rPr>
              <w:t>P</w:t>
            </w:r>
            <w:r w:rsidR="00486AAE" w:rsidRPr="00486AAE">
              <w:rPr>
                <w:sz w:val="20"/>
                <w:szCs w:val="20"/>
              </w:rPr>
              <w:t xml:space="preserve">roduction in </w:t>
            </w:r>
            <w:r>
              <w:rPr>
                <w:sz w:val="20"/>
                <w:szCs w:val="20"/>
              </w:rPr>
              <w:t>S</w:t>
            </w:r>
            <w:r w:rsidR="00486AAE" w:rsidRPr="00486AAE">
              <w:rPr>
                <w:sz w:val="20"/>
                <w:szCs w:val="20"/>
              </w:rPr>
              <w:t xml:space="preserve">mall-holder </w:t>
            </w:r>
            <w:r>
              <w:rPr>
                <w:sz w:val="20"/>
                <w:szCs w:val="20"/>
              </w:rPr>
              <w:t>F</w:t>
            </w:r>
            <w:r w:rsidR="00486AAE" w:rsidRPr="00486AAE">
              <w:rPr>
                <w:sz w:val="20"/>
                <w:szCs w:val="20"/>
              </w:rPr>
              <w:t xml:space="preserve">armers of </w:t>
            </w:r>
            <w:proofErr w:type="spellStart"/>
            <w:r w:rsidR="00486AAE" w:rsidRPr="00486AAE">
              <w:rPr>
                <w:sz w:val="20"/>
                <w:szCs w:val="20"/>
              </w:rPr>
              <w:t>Walungu</w:t>
            </w:r>
            <w:proofErr w:type="spellEnd"/>
            <w:r w:rsidR="00486AAE" w:rsidRPr="00486AAE">
              <w:rPr>
                <w:sz w:val="20"/>
                <w:szCs w:val="20"/>
              </w:rPr>
              <w:t>, South Kivu</w:t>
            </w:r>
            <w:r w:rsidR="00373ECE">
              <w:rPr>
                <w:sz w:val="20"/>
                <w:szCs w:val="20"/>
              </w:rPr>
              <w:t>”</w:t>
            </w:r>
          </w:p>
          <w:p w14:paraId="00DAE889" w14:textId="1C36EDEB" w:rsidR="00486AAE" w:rsidRPr="00486AAE" w:rsidRDefault="00486AAE" w:rsidP="00486AAE">
            <w:pPr>
              <w:spacing w:line="360" w:lineRule="auto"/>
              <w:rPr>
                <w:sz w:val="20"/>
                <w:szCs w:val="20"/>
              </w:rPr>
            </w:pPr>
            <w:proofErr w:type="spellStart"/>
            <w:r w:rsidRPr="005B2CB5">
              <w:rPr>
                <w:b/>
                <w:sz w:val="20"/>
                <w:szCs w:val="20"/>
              </w:rPr>
              <w:t>Romain</w:t>
            </w:r>
            <w:proofErr w:type="spellEnd"/>
            <w:r w:rsidRPr="005B2CB5">
              <w:rPr>
                <w:b/>
                <w:sz w:val="20"/>
                <w:szCs w:val="20"/>
              </w:rPr>
              <w:t xml:space="preserve"> </w:t>
            </w:r>
            <w:proofErr w:type="spellStart"/>
            <w:r w:rsidRPr="005B2CB5">
              <w:rPr>
                <w:b/>
                <w:sz w:val="20"/>
                <w:szCs w:val="20"/>
              </w:rPr>
              <w:t>Lwaboshi</w:t>
            </w:r>
            <w:proofErr w:type="spellEnd"/>
            <w:r w:rsidR="00373ECE">
              <w:rPr>
                <w:sz w:val="20"/>
                <w:szCs w:val="20"/>
              </w:rPr>
              <w:t>, ISDR</w:t>
            </w:r>
          </w:p>
        </w:tc>
        <w:tc>
          <w:tcPr>
            <w:tcW w:w="236" w:type="dxa"/>
            <w:tcBorders>
              <w:top w:val="nil"/>
              <w:left w:val="single" w:sz="4" w:space="0" w:color="auto"/>
              <w:bottom w:val="nil"/>
              <w:right w:val="single" w:sz="4" w:space="0" w:color="auto"/>
            </w:tcBorders>
          </w:tcPr>
          <w:p w14:paraId="1518D620" w14:textId="77777777" w:rsidR="00486AAE" w:rsidRPr="00486AAE" w:rsidRDefault="00486AAE" w:rsidP="00486AAE">
            <w:pPr>
              <w:spacing w:line="360" w:lineRule="auto"/>
              <w:rPr>
                <w:sz w:val="20"/>
                <w:szCs w:val="20"/>
              </w:rPr>
            </w:pPr>
          </w:p>
        </w:tc>
        <w:tc>
          <w:tcPr>
            <w:tcW w:w="4815" w:type="dxa"/>
            <w:tcBorders>
              <w:left w:val="single" w:sz="4" w:space="0" w:color="auto"/>
            </w:tcBorders>
            <w:hideMark/>
          </w:tcPr>
          <w:p w14:paraId="767079C6" w14:textId="1C82FD46" w:rsidR="00486AAE" w:rsidRPr="00486AAE" w:rsidRDefault="005B2CB5" w:rsidP="00486AAE">
            <w:pPr>
              <w:spacing w:line="360" w:lineRule="auto"/>
              <w:rPr>
                <w:sz w:val="20"/>
                <w:szCs w:val="20"/>
              </w:rPr>
            </w:pPr>
            <w:r>
              <w:rPr>
                <w:sz w:val="20"/>
                <w:szCs w:val="20"/>
              </w:rPr>
              <w:t>“</w:t>
            </w:r>
            <w:proofErr w:type="spellStart"/>
            <w:r w:rsidR="00486AAE" w:rsidRPr="00486AAE">
              <w:rPr>
                <w:sz w:val="20"/>
                <w:szCs w:val="20"/>
              </w:rPr>
              <w:t>Analysing</w:t>
            </w:r>
            <w:proofErr w:type="spellEnd"/>
            <w:r w:rsidR="00486AAE" w:rsidRPr="00486AAE">
              <w:rPr>
                <w:sz w:val="20"/>
                <w:szCs w:val="20"/>
              </w:rPr>
              <w:t xml:space="preserve"> the </w:t>
            </w:r>
            <w:r>
              <w:rPr>
                <w:sz w:val="20"/>
                <w:szCs w:val="20"/>
              </w:rPr>
              <w:t>I</w:t>
            </w:r>
            <w:r w:rsidR="00486AAE" w:rsidRPr="00486AAE">
              <w:rPr>
                <w:sz w:val="20"/>
                <w:szCs w:val="20"/>
              </w:rPr>
              <w:t xml:space="preserve">mpact of </w:t>
            </w:r>
            <w:r>
              <w:rPr>
                <w:sz w:val="20"/>
                <w:szCs w:val="20"/>
              </w:rPr>
              <w:t>M</w:t>
            </w:r>
            <w:r w:rsidR="00486AAE" w:rsidRPr="00486AAE">
              <w:rPr>
                <w:sz w:val="20"/>
                <w:szCs w:val="20"/>
              </w:rPr>
              <w:t xml:space="preserve">ining </w:t>
            </w:r>
            <w:r>
              <w:rPr>
                <w:sz w:val="20"/>
                <w:szCs w:val="20"/>
              </w:rPr>
              <w:t>R</w:t>
            </w:r>
            <w:r w:rsidR="00486AAE" w:rsidRPr="00486AAE">
              <w:rPr>
                <w:sz w:val="20"/>
                <w:szCs w:val="20"/>
              </w:rPr>
              <w:t>eform on ‘</w:t>
            </w:r>
            <w:proofErr w:type="spellStart"/>
            <w:r>
              <w:rPr>
                <w:sz w:val="20"/>
                <w:szCs w:val="20"/>
              </w:rPr>
              <w:t>N</w:t>
            </w:r>
            <w:r w:rsidR="00486AAE" w:rsidRPr="00486AAE">
              <w:rPr>
                <w:sz w:val="20"/>
                <w:szCs w:val="20"/>
              </w:rPr>
              <w:t>égociants</w:t>
            </w:r>
            <w:proofErr w:type="spellEnd"/>
            <w:r w:rsidR="00486AAE" w:rsidRPr="00486AAE">
              <w:rPr>
                <w:sz w:val="20"/>
                <w:szCs w:val="20"/>
              </w:rPr>
              <w:t xml:space="preserve">’ in </w:t>
            </w:r>
            <w:r>
              <w:rPr>
                <w:sz w:val="20"/>
                <w:szCs w:val="20"/>
              </w:rPr>
              <w:t>N</w:t>
            </w:r>
            <w:r w:rsidR="00486AAE" w:rsidRPr="00486AAE">
              <w:rPr>
                <w:sz w:val="20"/>
                <w:szCs w:val="20"/>
              </w:rPr>
              <w:t>orthern Katanga (</w:t>
            </w:r>
            <w:r>
              <w:rPr>
                <w:sz w:val="20"/>
                <w:szCs w:val="20"/>
              </w:rPr>
              <w:t>E</w:t>
            </w:r>
            <w:r w:rsidR="00486AAE" w:rsidRPr="00486AAE">
              <w:rPr>
                <w:sz w:val="20"/>
                <w:szCs w:val="20"/>
              </w:rPr>
              <w:t>astern DRC)</w:t>
            </w:r>
            <w:r>
              <w:rPr>
                <w:sz w:val="20"/>
                <w:szCs w:val="20"/>
              </w:rPr>
              <w:t>”</w:t>
            </w:r>
          </w:p>
          <w:p w14:paraId="69177D53" w14:textId="56330DA0" w:rsidR="00486AAE" w:rsidRPr="00486AAE" w:rsidRDefault="00486AAE" w:rsidP="00054C58">
            <w:pPr>
              <w:spacing w:line="360" w:lineRule="auto"/>
              <w:rPr>
                <w:sz w:val="20"/>
                <w:szCs w:val="20"/>
              </w:rPr>
            </w:pPr>
            <w:r w:rsidRPr="005B2CB5">
              <w:rPr>
                <w:b/>
                <w:sz w:val="20"/>
                <w:szCs w:val="20"/>
              </w:rPr>
              <w:t xml:space="preserve">Claude </w:t>
            </w:r>
            <w:proofErr w:type="spellStart"/>
            <w:r w:rsidRPr="005B2CB5">
              <w:rPr>
                <w:b/>
                <w:sz w:val="20"/>
                <w:szCs w:val="20"/>
              </w:rPr>
              <w:t>Iguma</w:t>
            </w:r>
            <w:proofErr w:type="spellEnd"/>
            <w:r w:rsidR="005B2CB5">
              <w:rPr>
                <w:sz w:val="20"/>
                <w:szCs w:val="20"/>
              </w:rPr>
              <w:t xml:space="preserve">, </w:t>
            </w:r>
            <w:r w:rsidR="00995F66">
              <w:rPr>
                <w:sz w:val="20"/>
                <w:szCs w:val="20"/>
              </w:rPr>
              <w:t>WUR</w:t>
            </w:r>
          </w:p>
        </w:tc>
      </w:tr>
      <w:tr w:rsidR="00486AAE" w:rsidRPr="00F34F28" w14:paraId="2E27A141" w14:textId="77777777" w:rsidTr="005B2CB5">
        <w:trPr>
          <w:trHeight w:val="300"/>
        </w:trPr>
        <w:tc>
          <w:tcPr>
            <w:tcW w:w="4957" w:type="dxa"/>
            <w:tcBorders>
              <w:right w:val="single" w:sz="4" w:space="0" w:color="auto"/>
            </w:tcBorders>
            <w:noWrap/>
            <w:hideMark/>
          </w:tcPr>
          <w:p w14:paraId="4D3F42FF" w14:textId="1B497B16" w:rsidR="00486AAE" w:rsidRPr="004F31F0" w:rsidRDefault="005B2CB5" w:rsidP="00486AAE">
            <w:pPr>
              <w:spacing w:line="360" w:lineRule="auto"/>
              <w:rPr>
                <w:sz w:val="20"/>
                <w:szCs w:val="20"/>
                <w:lang w:val="fr-FR"/>
              </w:rPr>
            </w:pPr>
            <w:r w:rsidRPr="004F31F0">
              <w:rPr>
                <w:sz w:val="20"/>
                <w:szCs w:val="20"/>
                <w:lang w:val="fr-FR"/>
              </w:rPr>
              <w:lastRenderedPageBreak/>
              <w:t>“</w:t>
            </w:r>
            <w:r w:rsidR="004F31F0" w:rsidRPr="00B57524">
              <w:rPr>
                <w:sz w:val="20"/>
                <w:szCs w:val="20"/>
                <w:lang w:val="fr-BE"/>
              </w:rPr>
              <w:t>Gouvernance environnementale et sécurité alimentaire au Sud-Kivu : Théories et Pratique</w:t>
            </w:r>
            <w:r w:rsidRPr="004F31F0">
              <w:rPr>
                <w:sz w:val="20"/>
                <w:szCs w:val="20"/>
                <w:lang w:val="fr-FR"/>
              </w:rPr>
              <w:t>”</w:t>
            </w:r>
          </w:p>
          <w:p w14:paraId="54767A70" w14:textId="0EFA06E2" w:rsidR="00486AAE" w:rsidRPr="005B2CB5" w:rsidRDefault="00486AAE" w:rsidP="00486AAE">
            <w:pPr>
              <w:spacing w:line="360" w:lineRule="auto"/>
              <w:rPr>
                <w:b/>
                <w:sz w:val="20"/>
                <w:szCs w:val="20"/>
              </w:rPr>
            </w:pPr>
            <w:r w:rsidRPr="005B2CB5">
              <w:rPr>
                <w:b/>
                <w:sz w:val="20"/>
                <w:szCs w:val="20"/>
              </w:rPr>
              <w:t xml:space="preserve">Joachim </w:t>
            </w:r>
            <w:proofErr w:type="spellStart"/>
            <w:r w:rsidRPr="005B2CB5">
              <w:rPr>
                <w:b/>
                <w:sz w:val="20"/>
                <w:szCs w:val="20"/>
              </w:rPr>
              <w:t>Ruhamya</w:t>
            </w:r>
            <w:proofErr w:type="spellEnd"/>
          </w:p>
        </w:tc>
        <w:tc>
          <w:tcPr>
            <w:tcW w:w="236" w:type="dxa"/>
            <w:tcBorders>
              <w:top w:val="nil"/>
              <w:left w:val="single" w:sz="4" w:space="0" w:color="auto"/>
              <w:bottom w:val="nil"/>
              <w:right w:val="single" w:sz="4" w:space="0" w:color="auto"/>
            </w:tcBorders>
          </w:tcPr>
          <w:p w14:paraId="18B5AC47" w14:textId="77777777" w:rsidR="00486AAE" w:rsidRPr="00486AAE" w:rsidRDefault="00486AAE" w:rsidP="00486AAE">
            <w:pPr>
              <w:spacing w:line="360" w:lineRule="auto"/>
              <w:rPr>
                <w:sz w:val="20"/>
                <w:szCs w:val="20"/>
              </w:rPr>
            </w:pPr>
          </w:p>
        </w:tc>
        <w:tc>
          <w:tcPr>
            <w:tcW w:w="4815" w:type="dxa"/>
            <w:tcBorders>
              <w:left w:val="single" w:sz="4" w:space="0" w:color="auto"/>
            </w:tcBorders>
            <w:hideMark/>
          </w:tcPr>
          <w:p w14:paraId="1CE3F0EE" w14:textId="571DDF01" w:rsidR="00486AAE" w:rsidRPr="00486AAE" w:rsidRDefault="005B2CB5" w:rsidP="00486AAE">
            <w:pPr>
              <w:spacing w:line="360" w:lineRule="auto"/>
              <w:rPr>
                <w:sz w:val="20"/>
                <w:szCs w:val="20"/>
              </w:rPr>
            </w:pPr>
            <w:r>
              <w:rPr>
                <w:sz w:val="20"/>
                <w:szCs w:val="20"/>
              </w:rPr>
              <w:t>“Artis</w:t>
            </w:r>
            <w:r w:rsidR="0023253B">
              <w:rPr>
                <w:sz w:val="20"/>
                <w:szCs w:val="20"/>
              </w:rPr>
              <w:t>a</w:t>
            </w:r>
            <w:r>
              <w:rPr>
                <w:sz w:val="20"/>
                <w:szCs w:val="20"/>
              </w:rPr>
              <w:t>nal Mining and Agriculture: Analyzing the Linkages”</w:t>
            </w:r>
            <w:r w:rsidR="00486AAE" w:rsidRPr="00486AAE">
              <w:rPr>
                <w:sz w:val="20"/>
                <w:szCs w:val="20"/>
              </w:rPr>
              <w:t xml:space="preserve"> </w:t>
            </w:r>
          </w:p>
          <w:p w14:paraId="60441006" w14:textId="0D1ACB0F" w:rsidR="00486AAE" w:rsidRPr="00F34F28" w:rsidRDefault="00486AAE" w:rsidP="00F34F28">
            <w:pPr>
              <w:spacing w:line="360" w:lineRule="auto"/>
              <w:rPr>
                <w:sz w:val="20"/>
                <w:szCs w:val="20"/>
                <w:lang w:val="en-GB"/>
              </w:rPr>
            </w:pPr>
            <w:r w:rsidRPr="00F34F28">
              <w:rPr>
                <w:b/>
                <w:sz w:val="20"/>
                <w:szCs w:val="20"/>
                <w:lang w:val="en-GB"/>
              </w:rPr>
              <w:t>Francine IRAGI</w:t>
            </w:r>
            <w:r w:rsidRPr="00F34F28">
              <w:rPr>
                <w:sz w:val="20"/>
                <w:szCs w:val="20"/>
                <w:lang w:val="en-GB"/>
              </w:rPr>
              <w:t>,</w:t>
            </w:r>
            <w:r w:rsidR="00F34F28">
              <w:rPr>
                <w:sz w:val="20"/>
                <w:szCs w:val="20"/>
                <w:lang w:val="en-GB"/>
              </w:rPr>
              <w:t xml:space="preserve"> UCB, CEGEMI and</w:t>
            </w:r>
            <w:r w:rsidRPr="00F34F28">
              <w:rPr>
                <w:sz w:val="20"/>
                <w:szCs w:val="20"/>
                <w:lang w:val="en-GB"/>
              </w:rPr>
              <w:t xml:space="preserve"> </w:t>
            </w:r>
            <w:r w:rsidR="00F34F28">
              <w:rPr>
                <w:sz w:val="20"/>
                <w:szCs w:val="20"/>
                <w:lang w:val="en-GB"/>
              </w:rPr>
              <w:t>IOB, University of Antwerp</w:t>
            </w:r>
          </w:p>
        </w:tc>
      </w:tr>
      <w:tr w:rsidR="00486AAE" w:rsidRPr="00A343AE" w14:paraId="0C260256" w14:textId="77777777" w:rsidTr="005B2CB5">
        <w:trPr>
          <w:trHeight w:val="600"/>
        </w:trPr>
        <w:tc>
          <w:tcPr>
            <w:tcW w:w="4957" w:type="dxa"/>
            <w:tcBorders>
              <w:right w:val="single" w:sz="4" w:space="0" w:color="auto"/>
            </w:tcBorders>
            <w:noWrap/>
            <w:hideMark/>
          </w:tcPr>
          <w:p w14:paraId="603F26BE" w14:textId="7EE8EF9C" w:rsidR="00486AAE" w:rsidRPr="00486AAE" w:rsidRDefault="005B2CB5" w:rsidP="00486AAE">
            <w:pPr>
              <w:spacing w:line="360" w:lineRule="auto"/>
              <w:rPr>
                <w:sz w:val="20"/>
                <w:szCs w:val="20"/>
              </w:rPr>
            </w:pPr>
            <w:r>
              <w:rPr>
                <w:sz w:val="20"/>
                <w:szCs w:val="20"/>
              </w:rPr>
              <w:t xml:space="preserve">“Land Access Profiles in the Territory of </w:t>
            </w:r>
            <w:proofErr w:type="spellStart"/>
            <w:r>
              <w:rPr>
                <w:sz w:val="20"/>
                <w:szCs w:val="20"/>
              </w:rPr>
              <w:t>Kalehe</w:t>
            </w:r>
            <w:proofErr w:type="spellEnd"/>
            <w:r>
              <w:rPr>
                <w:sz w:val="20"/>
                <w:szCs w:val="20"/>
              </w:rPr>
              <w:t>”</w:t>
            </w:r>
          </w:p>
          <w:p w14:paraId="416203BE" w14:textId="1C954026" w:rsidR="00486AAE" w:rsidRPr="0023253B" w:rsidRDefault="00486AAE" w:rsidP="005B2CB5">
            <w:pPr>
              <w:spacing w:line="360" w:lineRule="auto"/>
              <w:rPr>
                <w:sz w:val="20"/>
                <w:szCs w:val="20"/>
                <w:lang w:val="nl-BE"/>
              </w:rPr>
            </w:pPr>
            <w:r w:rsidRPr="0023253B">
              <w:rPr>
                <w:b/>
                <w:sz w:val="20"/>
                <w:szCs w:val="20"/>
                <w:lang w:val="nl-BE"/>
              </w:rPr>
              <w:t>Klara Claessens</w:t>
            </w:r>
            <w:r w:rsidRPr="0023253B">
              <w:rPr>
                <w:sz w:val="20"/>
                <w:szCs w:val="20"/>
                <w:lang w:val="nl-BE"/>
              </w:rPr>
              <w:t>, IOB</w:t>
            </w:r>
            <w:r w:rsidR="005B2CB5" w:rsidRPr="0023253B">
              <w:rPr>
                <w:sz w:val="20"/>
                <w:szCs w:val="20"/>
                <w:lang w:val="nl-BE"/>
              </w:rPr>
              <w:t>,</w:t>
            </w:r>
            <w:r w:rsidRPr="0023253B">
              <w:rPr>
                <w:sz w:val="20"/>
                <w:szCs w:val="20"/>
                <w:lang w:val="nl-BE"/>
              </w:rPr>
              <w:t xml:space="preserve"> University of </w:t>
            </w:r>
            <w:proofErr w:type="spellStart"/>
            <w:r w:rsidRPr="0023253B">
              <w:rPr>
                <w:sz w:val="20"/>
                <w:szCs w:val="20"/>
                <w:lang w:val="nl-BE"/>
              </w:rPr>
              <w:t>Antwerp</w:t>
            </w:r>
            <w:proofErr w:type="spellEnd"/>
          </w:p>
        </w:tc>
        <w:tc>
          <w:tcPr>
            <w:tcW w:w="236" w:type="dxa"/>
            <w:tcBorders>
              <w:top w:val="nil"/>
              <w:left w:val="single" w:sz="4" w:space="0" w:color="auto"/>
              <w:bottom w:val="nil"/>
              <w:right w:val="single" w:sz="4" w:space="0" w:color="auto"/>
            </w:tcBorders>
          </w:tcPr>
          <w:p w14:paraId="449A4A0C" w14:textId="77777777" w:rsidR="00486AAE" w:rsidRPr="0023253B" w:rsidRDefault="00486AAE" w:rsidP="00486AAE">
            <w:pPr>
              <w:spacing w:line="360" w:lineRule="auto"/>
              <w:rPr>
                <w:sz w:val="20"/>
                <w:szCs w:val="20"/>
                <w:lang w:val="nl-BE"/>
              </w:rPr>
            </w:pPr>
          </w:p>
        </w:tc>
        <w:tc>
          <w:tcPr>
            <w:tcW w:w="4815" w:type="dxa"/>
            <w:tcBorders>
              <w:left w:val="single" w:sz="4" w:space="0" w:color="auto"/>
            </w:tcBorders>
            <w:hideMark/>
          </w:tcPr>
          <w:p w14:paraId="32A38BBF" w14:textId="0A7775F1" w:rsidR="00486AAE" w:rsidRPr="001D144D" w:rsidRDefault="005B2CB5" w:rsidP="00054C58">
            <w:pPr>
              <w:spacing w:line="360" w:lineRule="auto"/>
              <w:rPr>
                <w:b/>
                <w:lang w:val="en-GB"/>
              </w:rPr>
            </w:pPr>
            <w:r>
              <w:rPr>
                <w:sz w:val="20"/>
                <w:szCs w:val="20"/>
              </w:rPr>
              <w:t>“</w:t>
            </w:r>
            <w:r w:rsidR="001D144D" w:rsidRPr="001D144D">
              <w:rPr>
                <w:sz w:val="20"/>
                <w:szCs w:val="20"/>
              </w:rPr>
              <w:t>Hybrid governance in Congo’s large-scale gold mining concessions</w:t>
            </w:r>
            <w:r>
              <w:rPr>
                <w:sz w:val="20"/>
                <w:szCs w:val="20"/>
              </w:rPr>
              <w:t>”</w:t>
            </w:r>
          </w:p>
          <w:p w14:paraId="683674A6" w14:textId="30416DF3" w:rsidR="00486AAE" w:rsidRPr="00C20A98" w:rsidRDefault="005B2CB5" w:rsidP="00054C58">
            <w:pPr>
              <w:spacing w:line="360" w:lineRule="auto"/>
              <w:rPr>
                <w:sz w:val="20"/>
                <w:szCs w:val="20"/>
                <w:lang w:val="nl-BE"/>
              </w:rPr>
            </w:pPr>
            <w:r w:rsidRPr="005B2CB5">
              <w:rPr>
                <w:b/>
                <w:sz w:val="20"/>
                <w:szCs w:val="20"/>
                <w:lang w:val="nl-BE"/>
              </w:rPr>
              <w:t>Sara G</w:t>
            </w:r>
            <w:r>
              <w:rPr>
                <w:b/>
                <w:sz w:val="20"/>
                <w:szCs w:val="20"/>
                <w:lang w:val="nl-BE"/>
              </w:rPr>
              <w:t>e</w:t>
            </w:r>
            <w:r w:rsidRPr="005B2CB5">
              <w:rPr>
                <w:b/>
                <w:sz w:val="20"/>
                <w:szCs w:val="20"/>
                <w:lang w:val="nl-BE"/>
              </w:rPr>
              <w:t>enen</w:t>
            </w:r>
            <w:r>
              <w:rPr>
                <w:sz w:val="20"/>
                <w:szCs w:val="20"/>
                <w:lang w:val="nl-BE"/>
              </w:rPr>
              <w:t>,</w:t>
            </w:r>
            <w:r w:rsidRPr="00486AAE">
              <w:rPr>
                <w:sz w:val="20"/>
                <w:szCs w:val="20"/>
                <w:lang w:val="nl-BE"/>
              </w:rPr>
              <w:t xml:space="preserve"> </w:t>
            </w:r>
            <w:r w:rsidR="00486AAE" w:rsidRPr="00486AAE">
              <w:rPr>
                <w:sz w:val="20"/>
                <w:szCs w:val="20"/>
                <w:lang w:val="nl-BE"/>
              </w:rPr>
              <w:t>IOB</w:t>
            </w:r>
            <w:r>
              <w:rPr>
                <w:sz w:val="20"/>
                <w:szCs w:val="20"/>
                <w:lang w:val="nl-BE"/>
              </w:rPr>
              <w:t xml:space="preserve">, </w:t>
            </w:r>
            <w:r w:rsidR="00F34F28">
              <w:rPr>
                <w:sz w:val="20"/>
                <w:szCs w:val="20"/>
                <w:lang w:val="nl-BE"/>
              </w:rPr>
              <w:t xml:space="preserve">University of </w:t>
            </w:r>
            <w:proofErr w:type="spellStart"/>
            <w:r w:rsidR="00F34F28">
              <w:rPr>
                <w:sz w:val="20"/>
                <w:szCs w:val="20"/>
                <w:lang w:val="nl-BE"/>
              </w:rPr>
              <w:t>Antwerp</w:t>
            </w:r>
            <w:proofErr w:type="spellEnd"/>
            <w:r w:rsidR="00F34F28">
              <w:rPr>
                <w:sz w:val="20"/>
                <w:szCs w:val="20"/>
                <w:lang w:val="nl-BE"/>
              </w:rPr>
              <w:t xml:space="preserve"> </w:t>
            </w:r>
            <w:proofErr w:type="spellStart"/>
            <w:r w:rsidR="00F34F28">
              <w:rPr>
                <w:sz w:val="20"/>
                <w:szCs w:val="20"/>
                <w:lang w:val="nl-BE"/>
              </w:rPr>
              <w:t>and</w:t>
            </w:r>
            <w:proofErr w:type="spellEnd"/>
            <w:r w:rsidR="00F34F28">
              <w:rPr>
                <w:sz w:val="20"/>
                <w:szCs w:val="20"/>
                <w:lang w:val="nl-BE"/>
              </w:rPr>
              <w:t xml:space="preserve"> CEGEMI, </w:t>
            </w:r>
            <w:r w:rsidR="00486AAE" w:rsidRPr="00486AAE">
              <w:rPr>
                <w:sz w:val="20"/>
                <w:szCs w:val="20"/>
                <w:lang w:val="nl-BE"/>
              </w:rPr>
              <w:t>UCB</w:t>
            </w:r>
          </w:p>
        </w:tc>
      </w:tr>
    </w:tbl>
    <w:p w14:paraId="29587192" w14:textId="77777777" w:rsidR="00D43BB1" w:rsidRPr="00C20A98" w:rsidRDefault="00D43BB1" w:rsidP="00D14E22">
      <w:pPr>
        <w:spacing w:after="0" w:line="360" w:lineRule="auto"/>
        <w:rPr>
          <w:sz w:val="20"/>
          <w:szCs w:val="20"/>
          <w:lang w:val="nl-BE"/>
        </w:rPr>
      </w:pPr>
    </w:p>
    <w:p w14:paraId="37BD9A83" w14:textId="3620E32F" w:rsidR="00CA3A39" w:rsidRDefault="005423AC" w:rsidP="0039544E">
      <w:pPr>
        <w:spacing w:after="0" w:line="360" w:lineRule="auto"/>
        <w:outlineLvl w:val="0"/>
        <w:rPr>
          <w:b/>
          <w:sz w:val="20"/>
          <w:szCs w:val="20"/>
        </w:rPr>
      </w:pPr>
      <w:r>
        <w:rPr>
          <w:b/>
          <w:sz w:val="20"/>
          <w:szCs w:val="20"/>
        </w:rPr>
        <w:t xml:space="preserve">10.45 – 11.15 </w:t>
      </w:r>
      <w:r w:rsidR="00CA3A39" w:rsidRPr="00486AAE">
        <w:rPr>
          <w:b/>
          <w:sz w:val="20"/>
          <w:szCs w:val="20"/>
        </w:rPr>
        <w:t>Coffee break</w:t>
      </w:r>
      <w:r w:rsidR="00C81432">
        <w:rPr>
          <w:b/>
          <w:sz w:val="20"/>
          <w:szCs w:val="20"/>
        </w:rPr>
        <w:t xml:space="preserve"> </w:t>
      </w:r>
    </w:p>
    <w:p w14:paraId="26B86595" w14:textId="77777777" w:rsidR="005423AC" w:rsidRPr="00486AAE" w:rsidRDefault="005423AC" w:rsidP="0039544E">
      <w:pPr>
        <w:spacing w:after="0" w:line="360" w:lineRule="auto"/>
        <w:outlineLvl w:val="0"/>
        <w:rPr>
          <w:b/>
          <w:sz w:val="20"/>
          <w:szCs w:val="20"/>
        </w:rPr>
      </w:pPr>
    </w:p>
    <w:p w14:paraId="6BE45054" w14:textId="69EC47AF" w:rsidR="00EF49BB" w:rsidRPr="000F73BD" w:rsidRDefault="00CA3A39" w:rsidP="00EF49BB">
      <w:pPr>
        <w:spacing w:after="0" w:line="360" w:lineRule="auto"/>
        <w:rPr>
          <w:b/>
          <w:sz w:val="20"/>
          <w:szCs w:val="20"/>
        </w:rPr>
      </w:pPr>
      <w:r w:rsidRPr="00486AAE">
        <w:rPr>
          <w:b/>
          <w:sz w:val="20"/>
          <w:szCs w:val="20"/>
        </w:rPr>
        <w:t>11.</w:t>
      </w:r>
      <w:r w:rsidR="00C81432">
        <w:rPr>
          <w:b/>
          <w:sz w:val="20"/>
          <w:szCs w:val="20"/>
        </w:rPr>
        <w:t>15</w:t>
      </w:r>
      <w:r w:rsidR="00C81432" w:rsidRPr="00486AAE">
        <w:rPr>
          <w:b/>
          <w:sz w:val="20"/>
          <w:szCs w:val="20"/>
        </w:rPr>
        <w:t xml:space="preserve"> </w:t>
      </w:r>
      <w:r w:rsidRPr="00486AAE">
        <w:rPr>
          <w:b/>
          <w:sz w:val="20"/>
          <w:szCs w:val="20"/>
        </w:rPr>
        <w:t>– 12.</w:t>
      </w:r>
      <w:r w:rsidR="00C81432">
        <w:rPr>
          <w:b/>
          <w:sz w:val="20"/>
          <w:szCs w:val="20"/>
        </w:rPr>
        <w:t>45</w:t>
      </w:r>
      <w:r w:rsidR="00C81432" w:rsidRPr="00486AAE">
        <w:rPr>
          <w:b/>
          <w:sz w:val="20"/>
          <w:szCs w:val="20"/>
        </w:rPr>
        <w:t xml:space="preserve"> </w:t>
      </w:r>
      <w:r w:rsidR="00EF49BB" w:rsidRPr="00486AAE">
        <w:rPr>
          <w:b/>
          <w:sz w:val="20"/>
          <w:szCs w:val="20"/>
        </w:rPr>
        <w:t xml:space="preserve">Parallel </w:t>
      </w:r>
      <w:r w:rsidR="003E0843" w:rsidRPr="00486AAE">
        <w:rPr>
          <w:b/>
          <w:sz w:val="20"/>
          <w:szCs w:val="20"/>
        </w:rPr>
        <w:t>Academic Session</w:t>
      </w:r>
    </w:p>
    <w:tbl>
      <w:tblPr>
        <w:tblStyle w:val="TableGrid"/>
        <w:tblW w:w="10008" w:type="dxa"/>
        <w:tblLook w:val="04A0" w:firstRow="1" w:lastRow="0" w:firstColumn="1" w:lastColumn="0" w:noHBand="0" w:noVBand="1"/>
      </w:tblPr>
      <w:tblGrid>
        <w:gridCol w:w="4957"/>
        <w:gridCol w:w="236"/>
        <w:gridCol w:w="4815"/>
      </w:tblGrid>
      <w:tr w:rsidR="005B2CB5" w:rsidRPr="00486AAE" w14:paraId="7F0B3211" w14:textId="77777777" w:rsidTr="005B2CB5">
        <w:trPr>
          <w:trHeight w:val="600"/>
        </w:trPr>
        <w:tc>
          <w:tcPr>
            <w:tcW w:w="4957" w:type="dxa"/>
            <w:tcBorders>
              <w:right w:val="single" w:sz="4" w:space="0" w:color="auto"/>
            </w:tcBorders>
            <w:noWrap/>
          </w:tcPr>
          <w:p w14:paraId="5D57C54E" w14:textId="0B392991" w:rsidR="005B2CB5" w:rsidRDefault="005B2CB5" w:rsidP="005B2CB5">
            <w:pPr>
              <w:spacing w:line="360" w:lineRule="auto"/>
              <w:jc w:val="center"/>
              <w:rPr>
                <w:sz w:val="20"/>
                <w:szCs w:val="20"/>
              </w:rPr>
            </w:pPr>
            <w:r w:rsidRPr="00486AAE">
              <w:rPr>
                <w:sz w:val="20"/>
                <w:szCs w:val="20"/>
              </w:rPr>
              <w:t xml:space="preserve">RURAL LIVELIHOODS </w:t>
            </w:r>
            <w:r>
              <w:rPr>
                <w:sz w:val="20"/>
                <w:szCs w:val="20"/>
              </w:rPr>
              <w:t>2</w:t>
            </w:r>
          </w:p>
          <w:p w14:paraId="67A40478" w14:textId="236506CF" w:rsidR="005B2CB5" w:rsidRPr="00C20A98" w:rsidRDefault="005B2CB5" w:rsidP="005B2CB5">
            <w:pPr>
              <w:spacing w:line="360" w:lineRule="auto"/>
              <w:jc w:val="center"/>
              <w:rPr>
                <w:sz w:val="20"/>
                <w:szCs w:val="20"/>
              </w:rPr>
            </w:pPr>
            <w:r>
              <w:rPr>
                <w:sz w:val="20"/>
                <w:szCs w:val="20"/>
              </w:rPr>
              <w:t xml:space="preserve">Chair: </w:t>
            </w:r>
            <w:r w:rsidRPr="005B2CB5">
              <w:rPr>
                <w:sz w:val="20"/>
                <w:szCs w:val="20"/>
              </w:rPr>
              <w:t xml:space="preserve">Antoine </w:t>
            </w:r>
            <w:proofErr w:type="spellStart"/>
            <w:r>
              <w:rPr>
                <w:sz w:val="20"/>
                <w:szCs w:val="20"/>
              </w:rPr>
              <w:t>Bishweka</w:t>
            </w:r>
            <w:proofErr w:type="spellEnd"/>
            <w:r>
              <w:rPr>
                <w:sz w:val="20"/>
                <w:szCs w:val="20"/>
              </w:rPr>
              <w:t xml:space="preserve"> </w:t>
            </w:r>
            <w:proofErr w:type="spellStart"/>
            <w:r>
              <w:rPr>
                <w:sz w:val="20"/>
                <w:szCs w:val="20"/>
              </w:rPr>
              <w:t>Cimenesa</w:t>
            </w:r>
            <w:proofErr w:type="spellEnd"/>
          </w:p>
        </w:tc>
        <w:tc>
          <w:tcPr>
            <w:tcW w:w="236" w:type="dxa"/>
            <w:tcBorders>
              <w:top w:val="nil"/>
              <w:left w:val="single" w:sz="4" w:space="0" w:color="auto"/>
              <w:bottom w:val="nil"/>
              <w:right w:val="single" w:sz="4" w:space="0" w:color="auto"/>
            </w:tcBorders>
          </w:tcPr>
          <w:p w14:paraId="4C57E710" w14:textId="77777777" w:rsidR="005B2CB5" w:rsidRPr="00C20A98" w:rsidRDefault="005B2CB5" w:rsidP="005B2CB5">
            <w:pPr>
              <w:spacing w:line="360" w:lineRule="auto"/>
              <w:jc w:val="center"/>
              <w:rPr>
                <w:sz w:val="20"/>
                <w:szCs w:val="20"/>
              </w:rPr>
            </w:pPr>
          </w:p>
        </w:tc>
        <w:tc>
          <w:tcPr>
            <w:tcW w:w="4815" w:type="dxa"/>
            <w:tcBorders>
              <w:left w:val="single" w:sz="4" w:space="0" w:color="auto"/>
            </w:tcBorders>
          </w:tcPr>
          <w:p w14:paraId="1F00C911" w14:textId="60052AC9" w:rsidR="002157E5" w:rsidRDefault="002157E5" w:rsidP="005B2CB5">
            <w:pPr>
              <w:spacing w:line="360" w:lineRule="auto"/>
              <w:jc w:val="center"/>
              <w:rPr>
                <w:sz w:val="20"/>
                <w:szCs w:val="20"/>
                <w:lang w:val="fr-BE"/>
              </w:rPr>
            </w:pPr>
            <w:r w:rsidRPr="00486AAE">
              <w:rPr>
                <w:sz w:val="20"/>
                <w:szCs w:val="20"/>
                <w:lang w:val="fr-BE"/>
              </w:rPr>
              <w:t xml:space="preserve">MINING </w:t>
            </w:r>
            <w:r>
              <w:rPr>
                <w:sz w:val="20"/>
                <w:szCs w:val="20"/>
                <w:lang w:val="fr-BE"/>
              </w:rPr>
              <w:t>2</w:t>
            </w:r>
          </w:p>
          <w:p w14:paraId="1A4C5FFD" w14:textId="7C2E5668" w:rsidR="005B2CB5" w:rsidRPr="00486AAE" w:rsidRDefault="005B2CB5" w:rsidP="005B2CB5">
            <w:pPr>
              <w:spacing w:line="360" w:lineRule="auto"/>
              <w:jc w:val="center"/>
              <w:rPr>
                <w:sz w:val="20"/>
                <w:szCs w:val="20"/>
                <w:lang w:val="de-DE"/>
              </w:rPr>
            </w:pPr>
            <w:proofErr w:type="spellStart"/>
            <w:r>
              <w:rPr>
                <w:sz w:val="20"/>
                <w:szCs w:val="20"/>
                <w:lang w:val="de-DE"/>
              </w:rPr>
              <w:t>Chair</w:t>
            </w:r>
            <w:proofErr w:type="spellEnd"/>
            <w:r>
              <w:rPr>
                <w:sz w:val="20"/>
                <w:szCs w:val="20"/>
                <w:lang w:val="de-DE"/>
              </w:rPr>
              <w:t xml:space="preserve">: </w:t>
            </w:r>
            <w:r w:rsidRPr="005B2CB5">
              <w:rPr>
                <w:sz w:val="20"/>
                <w:szCs w:val="20"/>
                <w:lang w:val="de-DE"/>
              </w:rPr>
              <w:t xml:space="preserve">Jeroen </w:t>
            </w:r>
            <w:proofErr w:type="spellStart"/>
            <w:r w:rsidRPr="005B2CB5">
              <w:rPr>
                <w:sz w:val="20"/>
                <w:szCs w:val="20"/>
                <w:lang w:val="de-DE"/>
              </w:rPr>
              <w:t>Cuvelier</w:t>
            </w:r>
            <w:proofErr w:type="spellEnd"/>
          </w:p>
        </w:tc>
      </w:tr>
      <w:tr w:rsidR="005B2CB5" w:rsidRPr="00054C58" w14:paraId="397F3913" w14:textId="77777777" w:rsidTr="005B2CB5">
        <w:trPr>
          <w:trHeight w:val="600"/>
        </w:trPr>
        <w:tc>
          <w:tcPr>
            <w:tcW w:w="4957" w:type="dxa"/>
            <w:tcBorders>
              <w:right w:val="single" w:sz="4" w:space="0" w:color="auto"/>
            </w:tcBorders>
            <w:noWrap/>
            <w:hideMark/>
          </w:tcPr>
          <w:p w14:paraId="33C100D7" w14:textId="2763EE83" w:rsidR="005B2CB5" w:rsidRDefault="005B2CB5" w:rsidP="005B2CB5">
            <w:pPr>
              <w:spacing w:line="360" w:lineRule="auto"/>
              <w:rPr>
                <w:sz w:val="20"/>
                <w:szCs w:val="20"/>
                <w:lang w:val="fr-BE"/>
              </w:rPr>
            </w:pPr>
            <w:r w:rsidRPr="00C20A98">
              <w:rPr>
                <w:sz w:val="20"/>
                <w:szCs w:val="20"/>
                <w:lang w:val="fr-BE"/>
              </w:rPr>
              <w:t>“</w:t>
            </w:r>
            <w:r w:rsidRPr="00486AAE">
              <w:rPr>
                <w:sz w:val="20"/>
                <w:szCs w:val="20"/>
                <w:lang w:val="fr-BE"/>
              </w:rPr>
              <w:t xml:space="preserve">Action </w:t>
            </w:r>
            <w:r>
              <w:rPr>
                <w:sz w:val="20"/>
                <w:szCs w:val="20"/>
                <w:lang w:val="fr-BE"/>
              </w:rPr>
              <w:t>C</w:t>
            </w:r>
            <w:r w:rsidRPr="00486AAE">
              <w:rPr>
                <w:sz w:val="20"/>
                <w:szCs w:val="20"/>
                <w:lang w:val="fr-BE"/>
              </w:rPr>
              <w:t xml:space="preserve">ollective et </w:t>
            </w:r>
            <w:r>
              <w:rPr>
                <w:sz w:val="20"/>
                <w:szCs w:val="20"/>
                <w:lang w:val="fr-BE"/>
              </w:rPr>
              <w:t>R</w:t>
            </w:r>
            <w:r w:rsidRPr="00486AAE">
              <w:rPr>
                <w:sz w:val="20"/>
                <w:szCs w:val="20"/>
                <w:lang w:val="fr-BE"/>
              </w:rPr>
              <w:t>elance de l'</w:t>
            </w:r>
            <w:r>
              <w:rPr>
                <w:sz w:val="20"/>
                <w:szCs w:val="20"/>
                <w:lang w:val="fr-BE"/>
              </w:rPr>
              <w:t>A</w:t>
            </w:r>
            <w:r w:rsidRPr="00486AAE">
              <w:rPr>
                <w:sz w:val="20"/>
                <w:szCs w:val="20"/>
                <w:lang w:val="fr-BE"/>
              </w:rPr>
              <w:t xml:space="preserve">griculture à </w:t>
            </w:r>
            <w:r>
              <w:rPr>
                <w:sz w:val="20"/>
                <w:szCs w:val="20"/>
                <w:lang w:val="fr-BE"/>
              </w:rPr>
              <w:t>P</w:t>
            </w:r>
            <w:r w:rsidRPr="00486AAE">
              <w:rPr>
                <w:sz w:val="20"/>
                <w:szCs w:val="20"/>
                <w:lang w:val="fr-BE"/>
              </w:rPr>
              <w:t xml:space="preserve">etite </w:t>
            </w:r>
            <w:r>
              <w:rPr>
                <w:sz w:val="20"/>
                <w:szCs w:val="20"/>
                <w:lang w:val="fr-BE"/>
              </w:rPr>
              <w:t>E</w:t>
            </w:r>
            <w:r w:rsidRPr="00486AAE">
              <w:rPr>
                <w:sz w:val="20"/>
                <w:szCs w:val="20"/>
                <w:lang w:val="fr-BE"/>
              </w:rPr>
              <w:t xml:space="preserve">chelle </w:t>
            </w:r>
            <w:r>
              <w:rPr>
                <w:sz w:val="20"/>
                <w:szCs w:val="20"/>
                <w:lang w:val="fr-BE"/>
              </w:rPr>
              <w:t>D</w:t>
            </w:r>
            <w:r w:rsidRPr="00486AAE">
              <w:rPr>
                <w:sz w:val="20"/>
                <w:szCs w:val="20"/>
                <w:lang w:val="fr-BE"/>
              </w:rPr>
              <w:t xml:space="preserve">ans le Kivu </w:t>
            </w:r>
            <w:r>
              <w:rPr>
                <w:sz w:val="20"/>
                <w:szCs w:val="20"/>
                <w:lang w:val="fr-BE"/>
              </w:rPr>
              <w:t>M</w:t>
            </w:r>
            <w:r w:rsidRPr="00486AAE">
              <w:rPr>
                <w:sz w:val="20"/>
                <w:szCs w:val="20"/>
                <w:lang w:val="fr-BE"/>
              </w:rPr>
              <w:t xml:space="preserve">ontagneux </w:t>
            </w:r>
            <w:r>
              <w:rPr>
                <w:sz w:val="20"/>
                <w:szCs w:val="20"/>
                <w:lang w:val="fr-BE"/>
              </w:rPr>
              <w:t>P</w:t>
            </w:r>
            <w:r w:rsidRPr="00486AAE">
              <w:rPr>
                <w:sz w:val="20"/>
                <w:szCs w:val="20"/>
                <w:lang w:val="fr-BE"/>
              </w:rPr>
              <w:t>ost-conflit  à l'Est de la République Démocratique du Congo</w:t>
            </w:r>
            <w:r>
              <w:rPr>
                <w:sz w:val="20"/>
                <w:szCs w:val="20"/>
                <w:lang w:val="fr-BE"/>
              </w:rPr>
              <w:t> </w:t>
            </w:r>
            <w:r w:rsidRPr="00C20A98">
              <w:rPr>
                <w:sz w:val="20"/>
                <w:szCs w:val="20"/>
                <w:lang w:val="fr-BE"/>
              </w:rPr>
              <w:t>”</w:t>
            </w:r>
          </w:p>
          <w:p w14:paraId="26EDB8E1" w14:textId="6525DD73" w:rsidR="005B2CB5" w:rsidRPr="00486AAE" w:rsidRDefault="005B2CB5" w:rsidP="005B2CB5">
            <w:pPr>
              <w:spacing w:line="360" w:lineRule="auto"/>
              <w:rPr>
                <w:sz w:val="20"/>
                <w:szCs w:val="20"/>
                <w:lang w:val="fr-BE"/>
              </w:rPr>
            </w:pPr>
            <w:proofErr w:type="spellStart"/>
            <w:r w:rsidRPr="005B2CB5">
              <w:rPr>
                <w:b/>
                <w:sz w:val="20"/>
                <w:szCs w:val="20"/>
                <w:lang w:val="de-DE"/>
              </w:rPr>
              <w:t>Barhalengehwa</w:t>
            </w:r>
            <w:proofErr w:type="spellEnd"/>
            <w:r w:rsidRPr="005B2CB5">
              <w:rPr>
                <w:b/>
                <w:sz w:val="20"/>
                <w:szCs w:val="20"/>
                <w:lang w:val="de-DE"/>
              </w:rPr>
              <w:t xml:space="preserve"> </w:t>
            </w:r>
            <w:proofErr w:type="spellStart"/>
            <w:r w:rsidRPr="005B2CB5">
              <w:rPr>
                <w:b/>
                <w:sz w:val="20"/>
                <w:szCs w:val="20"/>
                <w:lang w:val="de-DE"/>
              </w:rPr>
              <w:t>Basimine</w:t>
            </w:r>
            <w:proofErr w:type="spellEnd"/>
            <w:r w:rsidRPr="005B2CB5">
              <w:rPr>
                <w:b/>
                <w:sz w:val="20"/>
                <w:szCs w:val="20"/>
                <w:lang w:val="de-DE"/>
              </w:rPr>
              <w:t xml:space="preserve"> Jules</w:t>
            </w:r>
            <w:r>
              <w:rPr>
                <w:sz w:val="20"/>
                <w:szCs w:val="20"/>
                <w:lang w:val="de-DE"/>
              </w:rPr>
              <w:t>,</w:t>
            </w:r>
            <w:r w:rsidRPr="00486AAE">
              <w:rPr>
                <w:sz w:val="20"/>
                <w:szCs w:val="20"/>
                <w:lang w:val="de-DE"/>
              </w:rPr>
              <w:t xml:space="preserve"> UOB</w:t>
            </w:r>
          </w:p>
        </w:tc>
        <w:tc>
          <w:tcPr>
            <w:tcW w:w="236" w:type="dxa"/>
            <w:tcBorders>
              <w:top w:val="nil"/>
              <w:left w:val="single" w:sz="4" w:space="0" w:color="auto"/>
              <w:bottom w:val="nil"/>
              <w:right w:val="single" w:sz="4" w:space="0" w:color="auto"/>
            </w:tcBorders>
          </w:tcPr>
          <w:p w14:paraId="652E3C98" w14:textId="77777777" w:rsidR="005B2CB5" w:rsidRPr="00486AAE" w:rsidRDefault="005B2CB5" w:rsidP="005B2CB5">
            <w:pPr>
              <w:spacing w:line="360" w:lineRule="auto"/>
              <w:rPr>
                <w:sz w:val="20"/>
                <w:szCs w:val="20"/>
                <w:lang w:val="de-DE"/>
              </w:rPr>
            </w:pPr>
          </w:p>
        </w:tc>
        <w:tc>
          <w:tcPr>
            <w:tcW w:w="4815" w:type="dxa"/>
            <w:tcBorders>
              <w:left w:val="single" w:sz="4" w:space="0" w:color="auto"/>
            </w:tcBorders>
            <w:hideMark/>
          </w:tcPr>
          <w:p w14:paraId="7AC1F3DE" w14:textId="7BE832BE" w:rsidR="00373ECE" w:rsidRPr="00054C58" w:rsidRDefault="00373ECE" w:rsidP="00373ECE">
            <w:pPr>
              <w:pStyle w:val="yiv5980566602msonormal"/>
              <w:spacing w:before="0" w:beforeAutospacing="0" w:after="0" w:afterAutospacing="0" w:line="360" w:lineRule="auto"/>
              <w:rPr>
                <w:lang w:val="de-DE"/>
              </w:rPr>
            </w:pPr>
            <w:r w:rsidRPr="00054C58">
              <w:rPr>
                <w:bCs/>
                <w:sz w:val="20"/>
                <w:szCs w:val="20"/>
                <w:lang w:val="de-DE"/>
              </w:rPr>
              <w:t>“</w:t>
            </w:r>
            <w:proofErr w:type="spellStart"/>
            <w:r w:rsidR="00054C58" w:rsidRPr="00054C58">
              <w:rPr>
                <w:rFonts w:asciiTheme="minorHAnsi" w:eastAsiaTheme="minorHAnsi" w:hAnsiTheme="minorHAnsi" w:cstheme="minorBidi"/>
                <w:iCs/>
                <w:sz w:val="20"/>
                <w:szCs w:val="20"/>
                <w:lang w:val="de-DE" w:eastAsia="en-US"/>
              </w:rPr>
              <w:t>Would</w:t>
            </w:r>
            <w:proofErr w:type="spellEnd"/>
            <w:r w:rsidR="00054C58" w:rsidRPr="00054C58">
              <w:rPr>
                <w:rFonts w:asciiTheme="minorHAnsi" w:eastAsiaTheme="minorHAnsi" w:hAnsiTheme="minorHAnsi" w:cstheme="minorBidi"/>
                <w:iCs/>
                <w:sz w:val="20"/>
                <w:szCs w:val="20"/>
                <w:lang w:val="de-DE" w:eastAsia="en-US"/>
              </w:rPr>
              <w:t xml:space="preserve"> </w:t>
            </w:r>
            <w:proofErr w:type="spellStart"/>
            <w:r w:rsidR="00054C58" w:rsidRPr="00054C58">
              <w:rPr>
                <w:rFonts w:asciiTheme="minorHAnsi" w:eastAsiaTheme="minorHAnsi" w:hAnsiTheme="minorHAnsi" w:cstheme="minorBidi"/>
                <w:iCs/>
                <w:sz w:val="20"/>
                <w:szCs w:val="20"/>
                <w:lang w:val="de-DE" w:eastAsia="en-US"/>
              </w:rPr>
              <w:t>you</w:t>
            </w:r>
            <w:proofErr w:type="spellEnd"/>
            <w:r w:rsidR="00054C58" w:rsidRPr="00054C58">
              <w:rPr>
                <w:rFonts w:asciiTheme="minorHAnsi" w:eastAsiaTheme="minorHAnsi" w:hAnsiTheme="minorHAnsi" w:cstheme="minorBidi"/>
                <w:iCs/>
                <w:sz w:val="20"/>
                <w:szCs w:val="20"/>
                <w:lang w:val="de-DE" w:eastAsia="en-US"/>
              </w:rPr>
              <w:t xml:space="preserve"> </w:t>
            </w:r>
            <w:proofErr w:type="spellStart"/>
            <w:r w:rsidR="00054C58" w:rsidRPr="00054C58">
              <w:rPr>
                <w:rFonts w:asciiTheme="minorHAnsi" w:eastAsiaTheme="minorHAnsi" w:hAnsiTheme="minorHAnsi" w:cstheme="minorBidi"/>
                <w:iCs/>
                <w:sz w:val="20"/>
                <w:szCs w:val="20"/>
                <w:lang w:val="de-DE" w:eastAsia="en-US"/>
              </w:rPr>
              <w:t>rebel</w:t>
            </w:r>
            <w:proofErr w:type="spellEnd"/>
            <w:r w:rsidR="00054C58" w:rsidRPr="00054C58">
              <w:rPr>
                <w:rFonts w:asciiTheme="minorHAnsi" w:eastAsiaTheme="minorHAnsi" w:hAnsiTheme="minorHAnsi" w:cstheme="minorBidi"/>
                <w:iCs/>
                <w:sz w:val="20"/>
                <w:szCs w:val="20"/>
                <w:lang w:val="de-DE" w:eastAsia="en-US"/>
              </w:rPr>
              <w:t xml:space="preserve"> ? </w:t>
            </w:r>
            <w:r w:rsidRPr="00054C58">
              <w:rPr>
                <w:rFonts w:asciiTheme="minorHAnsi" w:eastAsiaTheme="minorHAnsi" w:hAnsiTheme="minorHAnsi" w:cstheme="minorBidi"/>
                <w:iCs/>
                <w:sz w:val="20"/>
                <w:szCs w:val="20"/>
                <w:lang w:val="de-DE" w:eastAsia="en-US"/>
              </w:rPr>
              <w:t xml:space="preserve">An </w:t>
            </w:r>
            <w:proofErr w:type="spellStart"/>
            <w:r w:rsidRPr="00054C58">
              <w:rPr>
                <w:rFonts w:asciiTheme="minorHAnsi" w:eastAsiaTheme="minorHAnsi" w:hAnsiTheme="minorHAnsi" w:cstheme="minorBidi"/>
                <w:iCs/>
                <w:sz w:val="20"/>
                <w:szCs w:val="20"/>
                <w:lang w:val="de-DE" w:eastAsia="en-US"/>
              </w:rPr>
              <w:t>inquiry</w:t>
            </w:r>
            <w:proofErr w:type="spellEnd"/>
            <w:r w:rsidRPr="00054C58">
              <w:rPr>
                <w:rFonts w:asciiTheme="minorHAnsi" w:eastAsiaTheme="minorHAnsi" w:hAnsiTheme="minorHAnsi" w:cstheme="minorBidi"/>
                <w:iCs/>
                <w:sz w:val="20"/>
                <w:szCs w:val="20"/>
                <w:lang w:val="de-DE" w:eastAsia="en-US"/>
              </w:rPr>
              <w:t xml:space="preserve"> </w:t>
            </w:r>
            <w:proofErr w:type="spellStart"/>
            <w:r w:rsidRPr="00054C58">
              <w:rPr>
                <w:rFonts w:asciiTheme="minorHAnsi" w:eastAsiaTheme="minorHAnsi" w:hAnsiTheme="minorHAnsi" w:cstheme="minorBidi"/>
                <w:iCs/>
                <w:sz w:val="20"/>
                <w:szCs w:val="20"/>
                <w:lang w:val="de-DE" w:eastAsia="en-US"/>
              </w:rPr>
              <w:t>among</w:t>
            </w:r>
            <w:proofErr w:type="spellEnd"/>
            <w:r w:rsidRPr="00054C58">
              <w:rPr>
                <w:rFonts w:asciiTheme="minorHAnsi" w:eastAsiaTheme="minorHAnsi" w:hAnsiTheme="minorHAnsi" w:cstheme="minorBidi"/>
                <w:iCs/>
                <w:sz w:val="20"/>
                <w:szCs w:val="20"/>
                <w:lang w:val="de-DE" w:eastAsia="en-US"/>
              </w:rPr>
              <w:t xml:space="preserve"> high-</w:t>
            </w:r>
            <w:proofErr w:type="spellStart"/>
            <w:r w:rsidRPr="00054C58">
              <w:rPr>
                <w:rFonts w:asciiTheme="minorHAnsi" w:eastAsiaTheme="minorHAnsi" w:hAnsiTheme="minorHAnsi" w:cstheme="minorBidi"/>
                <w:iCs/>
                <w:sz w:val="20"/>
                <w:szCs w:val="20"/>
                <w:lang w:val="de-DE" w:eastAsia="en-US"/>
              </w:rPr>
              <w:t>risk</w:t>
            </w:r>
            <w:proofErr w:type="spellEnd"/>
            <w:r w:rsidRPr="00054C58">
              <w:rPr>
                <w:rFonts w:asciiTheme="minorHAnsi" w:eastAsiaTheme="minorHAnsi" w:hAnsiTheme="minorHAnsi" w:cstheme="minorBidi"/>
                <w:iCs/>
                <w:sz w:val="20"/>
                <w:szCs w:val="20"/>
                <w:lang w:val="de-DE" w:eastAsia="en-US"/>
              </w:rPr>
              <w:t xml:space="preserve"> </w:t>
            </w:r>
            <w:proofErr w:type="spellStart"/>
            <w:r w:rsidRPr="00054C58">
              <w:rPr>
                <w:rFonts w:asciiTheme="minorHAnsi" w:eastAsiaTheme="minorHAnsi" w:hAnsiTheme="minorHAnsi" w:cstheme="minorBidi"/>
                <w:iCs/>
                <w:sz w:val="20"/>
                <w:szCs w:val="20"/>
                <w:lang w:val="de-DE" w:eastAsia="en-US"/>
              </w:rPr>
              <w:t>youth</w:t>
            </w:r>
            <w:proofErr w:type="spellEnd"/>
            <w:r w:rsidRPr="00054C58">
              <w:rPr>
                <w:rFonts w:asciiTheme="minorHAnsi" w:eastAsiaTheme="minorHAnsi" w:hAnsiTheme="minorHAnsi" w:cstheme="minorBidi"/>
                <w:iCs/>
                <w:sz w:val="20"/>
                <w:szCs w:val="20"/>
                <w:lang w:val="de-DE" w:eastAsia="en-US"/>
              </w:rPr>
              <w:t xml:space="preserve"> in </w:t>
            </w:r>
            <w:proofErr w:type="spellStart"/>
            <w:r w:rsidRPr="00054C58">
              <w:rPr>
                <w:rFonts w:asciiTheme="minorHAnsi" w:eastAsiaTheme="minorHAnsi" w:hAnsiTheme="minorHAnsi" w:cstheme="minorBidi"/>
                <w:iCs/>
                <w:sz w:val="20"/>
                <w:szCs w:val="20"/>
                <w:lang w:val="de-DE" w:eastAsia="en-US"/>
              </w:rPr>
              <w:t>eastern</w:t>
            </w:r>
            <w:proofErr w:type="spellEnd"/>
            <w:r w:rsidRPr="00054C58">
              <w:rPr>
                <w:rFonts w:asciiTheme="minorHAnsi" w:eastAsiaTheme="minorHAnsi" w:hAnsiTheme="minorHAnsi" w:cstheme="minorBidi"/>
                <w:iCs/>
                <w:sz w:val="20"/>
                <w:szCs w:val="20"/>
                <w:lang w:val="de-DE" w:eastAsia="en-US"/>
              </w:rPr>
              <w:t xml:space="preserve"> DRC</w:t>
            </w:r>
            <w:r w:rsidRPr="00054C58">
              <w:rPr>
                <w:b/>
                <w:bCs/>
                <w:sz w:val="28"/>
                <w:szCs w:val="28"/>
                <w:lang w:val="de-DE"/>
              </w:rPr>
              <w:t xml:space="preserve"> </w:t>
            </w:r>
            <w:r w:rsidRPr="00054C58">
              <w:rPr>
                <w:bCs/>
                <w:sz w:val="20"/>
                <w:szCs w:val="20"/>
                <w:lang w:val="de-DE"/>
              </w:rPr>
              <w:t>”</w:t>
            </w:r>
          </w:p>
          <w:p w14:paraId="08DA4B16" w14:textId="7DB574C5" w:rsidR="005B2CB5" w:rsidRPr="00054C58" w:rsidRDefault="00373ECE" w:rsidP="00373ECE">
            <w:pPr>
              <w:spacing w:line="360" w:lineRule="auto"/>
              <w:rPr>
                <w:color w:val="FF0000"/>
                <w:sz w:val="20"/>
                <w:szCs w:val="20"/>
                <w:lang w:val="de-DE"/>
              </w:rPr>
            </w:pPr>
            <w:r w:rsidRPr="00054C58">
              <w:rPr>
                <w:b/>
                <w:sz w:val="20"/>
                <w:szCs w:val="20"/>
                <w:lang w:val="de-DE"/>
              </w:rPr>
              <w:t xml:space="preserve">Marijke </w:t>
            </w:r>
            <w:proofErr w:type="spellStart"/>
            <w:r w:rsidRPr="00054C58">
              <w:rPr>
                <w:b/>
                <w:sz w:val="20"/>
                <w:szCs w:val="20"/>
                <w:lang w:val="de-DE"/>
              </w:rPr>
              <w:t>Verpoorten</w:t>
            </w:r>
            <w:proofErr w:type="spellEnd"/>
            <w:r w:rsidRPr="00054C58">
              <w:rPr>
                <w:sz w:val="20"/>
                <w:szCs w:val="20"/>
                <w:lang w:val="de-DE"/>
              </w:rPr>
              <w:t xml:space="preserve">, IOB, University </w:t>
            </w:r>
            <w:proofErr w:type="spellStart"/>
            <w:r w:rsidRPr="00054C58">
              <w:rPr>
                <w:sz w:val="20"/>
                <w:szCs w:val="20"/>
                <w:lang w:val="de-DE"/>
              </w:rPr>
              <w:t>of</w:t>
            </w:r>
            <w:proofErr w:type="spellEnd"/>
            <w:r w:rsidRPr="00054C58">
              <w:rPr>
                <w:sz w:val="20"/>
                <w:szCs w:val="20"/>
                <w:lang w:val="de-DE"/>
              </w:rPr>
              <w:t xml:space="preserve"> </w:t>
            </w:r>
            <w:proofErr w:type="spellStart"/>
            <w:r w:rsidRPr="00054C58">
              <w:rPr>
                <w:sz w:val="20"/>
                <w:szCs w:val="20"/>
                <w:lang w:val="de-DE"/>
              </w:rPr>
              <w:t>Antwerp</w:t>
            </w:r>
            <w:proofErr w:type="spellEnd"/>
          </w:p>
        </w:tc>
      </w:tr>
      <w:tr w:rsidR="005B2CB5" w:rsidRPr="00A343AE" w14:paraId="0DE8A559" w14:textId="77777777" w:rsidTr="005B2CB5">
        <w:trPr>
          <w:trHeight w:val="600"/>
        </w:trPr>
        <w:tc>
          <w:tcPr>
            <w:tcW w:w="4957" w:type="dxa"/>
            <w:tcBorders>
              <w:right w:val="single" w:sz="4" w:space="0" w:color="auto"/>
            </w:tcBorders>
            <w:noWrap/>
            <w:hideMark/>
          </w:tcPr>
          <w:p w14:paraId="570F7BA7" w14:textId="7837274A" w:rsidR="005B2CB5" w:rsidRDefault="005B2CB5" w:rsidP="005B2CB5">
            <w:pPr>
              <w:spacing w:line="360" w:lineRule="auto"/>
              <w:rPr>
                <w:i/>
                <w:iCs/>
                <w:sz w:val="20"/>
                <w:szCs w:val="20"/>
                <w:lang w:val="fr-BE"/>
              </w:rPr>
            </w:pPr>
            <w:r w:rsidRPr="00054C58">
              <w:rPr>
                <w:sz w:val="20"/>
                <w:szCs w:val="20"/>
                <w:lang w:val="de-DE"/>
              </w:rPr>
              <w:t>“</w:t>
            </w:r>
            <w:proofErr w:type="spellStart"/>
            <w:r w:rsidRPr="00054C58">
              <w:rPr>
                <w:sz w:val="20"/>
                <w:szCs w:val="20"/>
                <w:lang w:val="de-DE"/>
              </w:rPr>
              <w:t>Crises</w:t>
            </w:r>
            <w:proofErr w:type="spellEnd"/>
            <w:r w:rsidRPr="00054C58">
              <w:rPr>
                <w:sz w:val="20"/>
                <w:szCs w:val="20"/>
                <w:lang w:val="de-DE"/>
              </w:rPr>
              <w:t xml:space="preserve"> </w:t>
            </w:r>
            <w:proofErr w:type="spellStart"/>
            <w:r w:rsidRPr="00054C58">
              <w:rPr>
                <w:sz w:val="20"/>
                <w:szCs w:val="20"/>
                <w:lang w:val="de-DE"/>
              </w:rPr>
              <w:t>politiques</w:t>
            </w:r>
            <w:proofErr w:type="spellEnd"/>
            <w:r w:rsidRPr="00054C58">
              <w:rPr>
                <w:sz w:val="20"/>
                <w:szCs w:val="20"/>
                <w:lang w:val="de-DE"/>
              </w:rPr>
              <w:t xml:space="preserve"> et </w:t>
            </w:r>
            <w:proofErr w:type="spellStart"/>
            <w:r w:rsidRPr="00054C58">
              <w:rPr>
                <w:sz w:val="20"/>
                <w:szCs w:val="20"/>
                <w:lang w:val="de-DE"/>
              </w:rPr>
              <w:t>conflits</w:t>
            </w:r>
            <w:proofErr w:type="spellEnd"/>
            <w:r w:rsidRPr="00054C58">
              <w:rPr>
                <w:sz w:val="20"/>
                <w:szCs w:val="20"/>
                <w:lang w:val="de-DE"/>
              </w:rPr>
              <w:t xml:space="preserve"> </w:t>
            </w:r>
            <w:proofErr w:type="spellStart"/>
            <w:r w:rsidRPr="00054C58">
              <w:rPr>
                <w:sz w:val="20"/>
                <w:szCs w:val="20"/>
                <w:lang w:val="de-DE"/>
              </w:rPr>
              <w:t>intercommunautaires</w:t>
            </w:r>
            <w:proofErr w:type="spellEnd"/>
            <w:r w:rsidRPr="00054C58">
              <w:rPr>
                <w:sz w:val="20"/>
                <w:szCs w:val="20"/>
                <w:lang w:val="de-DE"/>
              </w:rPr>
              <w:t xml:space="preserve"> : </w:t>
            </w:r>
            <w:proofErr w:type="spellStart"/>
            <w:r w:rsidRPr="00054C58">
              <w:rPr>
                <w:iCs/>
                <w:sz w:val="20"/>
                <w:szCs w:val="20"/>
                <w:lang w:val="de-DE"/>
              </w:rPr>
              <w:t>une</w:t>
            </w:r>
            <w:proofErr w:type="spellEnd"/>
            <w:r w:rsidRPr="00054C58">
              <w:rPr>
                <w:iCs/>
                <w:sz w:val="20"/>
                <w:szCs w:val="20"/>
                <w:lang w:val="de-DE"/>
              </w:rPr>
              <w:t xml:space="preserve"> </w:t>
            </w:r>
            <w:proofErr w:type="spellStart"/>
            <w:r w:rsidRPr="00054C58">
              <w:rPr>
                <w:iCs/>
                <w:sz w:val="20"/>
                <w:szCs w:val="20"/>
                <w:lang w:val="de-DE"/>
              </w:rPr>
              <w:t>analyse</w:t>
            </w:r>
            <w:proofErr w:type="spellEnd"/>
            <w:r w:rsidRPr="00054C58">
              <w:rPr>
                <w:iCs/>
                <w:sz w:val="20"/>
                <w:szCs w:val="20"/>
                <w:lang w:val="de-DE"/>
              </w:rPr>
              <w:t xml:space="preserve"> </w:t>
            </w:r>
            <w:proofErr w:type="spellStart"/>
            <w:r w:rsidRPr="00054C58">
              <w:rPr>
                <w:iCs/>
                <w:sz w:val="20"/>
                <w:szCs w:val="20"/>
                <w:lang w:val="de-DE"/>
              </w:rPr>
              <w:t>autour</w:t>
            </w:r>
            <w:proofErr w:type="spellEnd"/>
            <w:r w:rsidRPr="00054C58">
              <w:rPr>
                <w:iCs/>
                <w:sz w:val="20"/>
                <w:szCs w:val="20"/>
                <w:lang w:val="de-DE"/>
              </w:rPr>
              <w:t xml:space="preserve"> de la </w:t>
            </w:r>
            <w:proofErr w:type="spellStart"/>
            <w:r w:rsidRPr="00054C58">
              <w:rPr>
                <w:iCs/>
                <w:sz w:val="20"/>
                <w:szCs w:val="20"/>
                <w:lang w:val="de-DE"/>
              </w:rPr>
              <w:t>terre</w:t>
            </w:r>
            <w:proofErr w:type="spellEnd"/>
            <w:r w:rsidRPr="00054C58">
              <w:rPr>
                <w:iCs/>
                <w:sz w:val="20"/>
                <w:szCs w:val="20"/>
                <w:lang w:val="de-DE"/>
              </w:rPr>
              <w:t xml:space="preserve"> </w:t>
            </w:r>
            <w:proofErr w:type="spellStart"/>
            <w:r w:rsidRPr="00054C58">
              <w:rPr>
                <w:iCs/>
                <w:sz w:val="20"/>
                <w:szCs w:val="20"/>
                <w:lang w:val="de-DE"/>
              </w:rPr>
              <w:t>comme</w:t>
            </w:r>
            <w:proofErr w:type="spellEnd"/>
            <w:r w:rsidRPr="00054C58">
              <w:rPr>
                <w:iCs/>
                <w:sz w:val="20"/>
                <w:szCs w:val="20"/>
                <w:lang w:val="de-DE"/>
              </w:rPr>
              <w:t xml:space="preserve"> </w:t>
            </w:r>
            <w:proofErr w:type="spellStart"/>
            <w:r w:rsidRPr="00054C58">
              <w:rPr>
                <w:iCs/>
                <w:sz w:val="20"/>
                <w:szCs w:val="20"/>
                <w:lang w:val="de-DE"/>
              </w:rPr>
              <w:t>ressource</w:t>
            </w:r>
            <w:proofErr w:type="spellEnd"/>
            <w:r w:rsidRPr="00054C58">
              <w:rPr>
                <w:iCs/>
                <w:sz w:val="20"/>
                <w:szCs w:val="20"/>
                <w:lang w:val="de-DE"/>
              </w:rPr>
              <w:t xml:space="preserve"> </w:t>
            </w:r>
            <w:proofErr w:type="spellStart"/>
            <w:r w:rsidRPr="00054C58">
              <w:rPr>
                <w:iCs/>
                <w:sz w:val="20"/>
                <w:szCs w:val="20"/>
                <w:lang w:val="de-DE"/>
              </w:rPr>
              <w:t>sociopoli</w:t>
            </w:r>
            <w:proofErr w:type="spellEnd"/>
            <w:r w:rsidRPr="005B2CB5">
              <w:rPr>
                <w:iCs/>
                <w:sz w:val="20"/>
                <w:szCs w:val="20"/>
                <w:lang w:val="fr-BE"/>
              </w:rPr>
              <w:t>tique et économique et de l’identité dans la chefferie Plaine de la Ruzizi</w:t>
            </w:r>
            <w:r w:rsidRPr="00C20A98">
              <w:rPr>
                <w:sz w:val="20"/>
                <w:szCs w:val="20"/>
                <w:lang w:val="fr-BE"/>
              </w:rPr>
              <w:t>“</w:t>
            </w:r>
          </w:p>
          <w:p w14:paraId="60BD5C93" w14:textId="2E2F5E86" w:rsidR="005B2CB5" w:rsidRPr="005B2CB5" w:rsidRDefault="005B2CB5" w:rsidP="005B2CB5">
            <w:pPr>
              <w:spacing w:line="360" w:lineRule="auto"/>
              <w:rPr>
                <w:sz w:val="20"/>
                <w:szCs w:val="20"/>
                <w:lang w:val="fr-BE"/>
              </w:rPr>
            </w:pPr>
            <w:r w:rsidRPr="00A13D85">
              <w:rPr>
                <w:b/>
                <w:sz w:val="20"/>
                <w:szCs w:val="20"/>
                <w:lang w:val="fr-FR"/>
              </w:rPr>
              <w:t xml:space="preserve">Alphonse </w:t>
            </w:r>
            <w:proofErr w:type="spellStart"/>
            <w:r w:rsidRPr="00A13D85">
              <w:rPr>
                <w:b/>
                <w:sz w:val="20"/>
                <w:szCs w:val="20"/>
                <w:lang w:val="fr-FR"/>
              </w:rPr>
              <w:t>Shukuru</w:t>
            </w:r>
            <w:proofErr w:type="spellEnd"/>
            <w:r w:rsidRPr="00A13D85">
              <w:rPr>
                <w:b/>
                <w:sz w:val="20"/>
                <w:szCs w:val="20"/>
                <w:lang w:val="fr-FR"/>
              </w:rPr>
              <w:t xml:space="preserve"> </w:t>
            </w:r>
            <w:proofErr w:type="spellStart"/>
            <w:r w:rsidRPr="00A13D85">
              <w:rPr>
                <w:b/>
                <w:sz w:val="20"/>
                <w:szCs w:val="20"/>
                <w:lang w:val="fr-FR"/>
              </w:rPr>
              <w:t>Batachoka</w:t>
            </w:r>
            <w:proofErr w:type="spellEnd"/>
            <w:r w:rsidRPr="00A13D85">
              <w:rPr>
                <w:sz w:val="20"/>
                <w:szCs w:val="20"/>
                <w:lang w:val="fr-FR"/>
              </w:rPr>
              <w:t>, UOB</w:t>
            </w:r>
          </w:p>
        </w:tc>
        <w:tc>
          <w:tcPr>
            <w:tcW w:w="236" w:type="dxa"/>
            <w:tcBorders>
              <w:top w:val="nil"/>
              <w:left w:val="single" w:sz="4" w:space="0" w:color="auto"/>
              <w:bottom w:val="nil"/>
              <w:right w:val="single" w:sz="4" w:space="0" w:color="auto"/>
            </w:tcBorders>
          </w:tcPr>
          <w:p w14:paraId="1A1D9780" w14:textId="77777777" w:rsidR="005B2CB5" w:rsidRPr="00A13D85" w:rsidRDefault="005B2CB5" w:rsidP="005B2CB5">
            <w:pPr>
              <w:spacing w:line="360" w:lineRule="auto"/>
              <w:rPr>
                <w:sz w:val="20"/>
                <w:szCs w:val="20"/>
                <w:lang w:val="fr-FR"/>
              </w:rPr>
            </w:pPr>
          </w:p>
        </w:tc>
        <w:tc>
          <w:tcPr>
            <w:tcW w:w="4815" w:type="dxa"/>
            <w:tcBorders>
              <w:left w:val="single" w:sz="4" w:space="0" w:color="auto"/>
            </w:tcBorders>
            <w:hideMark/>
          </w:tcPr>
          <w:p w14:paraId="5E01BFED" w14:textId="77777777" w:rsidR="00373ECE" w:rsidRDefault="00373ECE" w:rsidP="00373ECE">
            <w:pPr>
              <w:spacing w:line="360" w:lineRule="auto"/>
              <w:rPr>
                <w:bCs/>
                <w:sz w:val="20"/>
                <w:szCs w:val="20"/>
              </w:rPr>
            </w:pPr>
            <w:r>
              <w:rPr>
                <w:bCs/>
                <w:sz w:val="20"/>
                <w:szCs w:val="20"/>
              </w:rPr>
              <w:t>“</w:t>
            </w:r>
            <w:r w:rsidRPr="00486AAE">
              <w:rPr>
                <w:bCs/>
                <w:sz w:val="20"/>
                <w:szCs w:val="20"/>
              </w:rPr>
              <w:t>Unintended Consequences of Economic Sanctions for Human Rights: Conflict Minerals and Infant Mortality in the Congo</w:t>
            </w:r>
            <w:r>
              <w:rPr>
                <w:bCs/>
                <w:sz w:val="20"/>
                <w:szCs w:val="20"/>
              </w:rPr>
              <w:t>”</w:t>
            </w:r>
          </w:p>
          <w:p w14:paraId="5B9568F7" w14:textId="042CCD3B" w:rsidR="005B2CB5" w:rsidRPr="00442EAC" w:rsidRDefault="00373ECE" w:rsidP="00373ECE">
            <w:pPr>
              <w:spacing w:line="360" w:lineRule="auto"/>
              <w:rPr>
                <w:sz w:val="20"/>
                <w:szCs w:val="20"/>
              </w:rPr>
            </w:pPr>
            <w:r>
              <w:rPr>
                <w:b/>
                <w:sz w:val="20"/>
                <w:szCs w:val="20"/>
              </w:rPr>
              <w:t>Dominic Parker</w:t>
            </w:r>
            <w:r w:rsidRPr="00486AAE">
              <w:rPr>
                <w:sz w:val="20"/>
                <w:szCs w:val="20"/>
              </w:rPr>
              <w:t>, University of Wisconsin-Madison</w:t>
            </w:r>
          </w:p>
        </w:tc>
      </w:tr>
      <w:tr w:rsidR="005B2CB5" w:rsidRPr="00486AAE" w14:paraId="228396D8" w14:textId="77777777" w:rsidTr="005B2CB5">
        <w:trPr>
          <w:trHeight w:val="600"/>
        </w:trPr>
        <w:tc>
          <w:tcPr>
            <w:tcW w:w="4957" w:type="dxa"/>
            <w:tcBorders>
              <w:right w:val="single" w:sz="4" w:space="0" w:color="auto"/>
            </w:tcBorders>
            <w:noWrap/>
            <w:hideMark/>
          </w:tcPr>
          <w:p w14:paraId="643521CC" w14:textId="77777777" w:rsidR="005B2CB5" w:rsidRDefault="005B2CB5" w:rsidP="005B2CB5">
            <w:pPr>
              <w:spacing w:line="360" w:lineRule="auto"/>
              <w:rPr>
                <w:sz w:val="20"/>
                <w:szCs w:val="20"/>
                <w:lang w:val="fr-BE"/>
              </w:rPr>
            </w:pPr>
            <w:r w:rsidRPr="00C20A98">
              <w:rPr>
                <w:sz w:val="20"/>
                <w:szCs w:val="20"/>
                <w:lang w:val="fr-BE"/>
              </w:rPr>
              <w:t>“Transfert De L’Innovation Technologique Pour la Production Des Briques Modernes et Son Incidence Economique et Environnementale Au Sud-Kivu“</w:t>
            </w:r>
          </w:p>
          <w:p w14:paraId="311C041A" w14:textId="23858528" w:rsidR="005B2CB5" w:rsidRPr="00B71D76" w:rsidRDefault="005B2CB5" w:rsidP="005B2CB5">
            <w:pPr>
              <w:spacing w:line="360" w:lineRule="auto"/>
              <w:rPr>
                <w:sz w:val="20"/>
                <w:szCs w:val="20"/>
                <w:lang w:val="pt-PT"/>
              </w:rPr>
            </w:pPr>
            <w:r w:rsidRPr="00B71D76">
              <w:rPr>
                <w:b/>
                <w:sz w:val="20"/>
                <w:szCs w:val="20"/>
                <w:lang w:val="pt-PT"/>
              </w:rPr>
              <w:t>Dieu-Merci Amani Badosa</w:t>
            </w:r>
            <w:r w:rsidRPr="00B71D76">
              <w:rPr>
                <w:sz w:val="20"/>
                <w:szCs w:val="20"/>
                <w:lang w:val="pt-PT"/>
              </w:rPr>
              <w:t>, UOB</w:t>
            </w:r>
          </w:p>
        </w:tc>
        <w:tc>
          <w:tcPr>
            <w:tcW w:w="236" w:type="dxa"/>
            <w:tcBorders>
              <w:top w:val="nil"/>
              <w:left w:val="single" w:sz="4" w:space="0" w:color="auto"/>
              <w:bottom w:val="nil"/>
              <w:right w:val="single" w:sz="4" w:space="0" w:color="auto"/>
            </w:tcBorders>
          </w:tcPr>
          <w:p w14:paraId="36E03218" w14:textId="77777777" w:rsidR="005B2CB5" w:rsidRPr="00B71D76" w:rsidRDefault="005B2CB5" w:rsidP="005B2CB5">
            <w:pPr>
              <w:spacing w:line="360" w:lineRule="auto"/>
              <w:rPr>
                <w:sz w:val="20"/>
                <w:szCs w:val="20"/>
                <w:lang w:val="pt-PT"/>
              </w:rPr>
            </w:pPr>
          </w:p>
        </w:tc>
        <w:tc>
          <w:tcPr>
            <w:tcW w:w="4815" w:type="dxa"/>
            <w:tcBorders>
              <w:left w:val="single" w:sz="4" w:space="0" w:color="auto"/>
            </w:tcBorders>
            <w:hideMark/>
          </w:tcPr>
          <w:p w14:paraId="1F28A0EB" w14:textId="77777777" w:rsidR="008C5F72" w:rsidRDefault="008C5F72" w:rsidP="008C5F72">
            <w:pPr>
              <w:spacing w:line="360" w:lineRule="auto"/>
              <w:rPr>
                <w:sz w:val="20"/>
                <w:szCs w:val="20"/>
              </w:rPr>
            </w:pPr>
            <w:r w:rsidRPr="00700BF1">
              <w:rPr>
                <w:sz w:val="20"/>
                <w:szCs w:val="20"/>
              </w:rPr>
              <w:t>“Gold production</w:t>
            </w:r>
            <w:r>
              <w:rPr>
                <w:sz w:val="20"/>
                <w:szCs w:val="20"/>
              </w:rPr>
              <w:t>, class formation</w:t>
            </w:r>
            <w:r w:rsidRPr="00700BF1">
              <w:rPr>
                <w:sz w:val="20"/>
                <w:szCs w:val="20"/>
              </w:rPr>
              <w:t xml:space="preserve"> and capitalist development</w:t>
            </w:r>
            <w:r>
              <w:rPr>
                <w:sz w:val="20"/>
                <w:szCs w:val="20"/>
              </w:rPr>
              <w:t xml:space="preserve"> in South Kivu</w:t>
            </w:r>
            <w:r w:rsidRPr="00700BF1">
              <w:rPr>
                <w:sz w:val="20"/>
                <w:szCs w:val="20"/>
              </w:rPr>
              <w:t>”</w:t>
            </w:r>
          </w:p>
          <w:p w14:paraId="739D1CB0" w14:textId="35FA85FB" w:rsidR="008C5F72" w:rsidRPr="00C20A98" w:rsidRDefault="008C5F72" w:rsidP="008C5F72">
            <w:pPr>
              <w:spacing w:line="360" w:lineRule="auto"/>
              <w:rPr>
                <w:sz w:val="20"/>
                <w:szCs w:val="20"/>
              </w:rPr>
            </w:pPr>
            <w:r>
              <w:rPr>
                <w:b/>
                <w:sz w:val="20"/>
                <w:szCs w:val="20"/>
              </w:rPr>
              <w:t xml:space="preserve">Ben Radley, </w:t>
            </w:r>
            <w:r w:rsidRPr="0062637C">
              <w:rPr>
                <w:sz w:val="20"/>
                <w:szCs w:val="20"/>
              </w:rPr>
              <w:t>ISS</w:t>
            </w:r>
            <w:r>
              <w:rPr>
                <w:bCs/>
                <w:sz w:val="20"/>
                <w:szCs w:val="20"/>
              </w:rPr>
              <w:t xml:space="preserve"> </w:t>
            </w:r>
          </w:p>
          <w:p w14:paraId="1AD618D6" w14:textId="0EB861EE" w:rsidR="005B2CB5" w:rsidRPr="00C20A98" w:rsidRDefault="005B2CB5" w:rsidP="00373ECE">
            <w:pPr>
              <w:spacing w:line="360" w:lineRule="auto"/>
              <w:rPr>
                <w:sz w:val="20"/>
                <w:szCs w:val="20"/>
              </w:rPr>
            </w:pPr>
          </w:p>
        </w:tc>
      </w:tr>
      <w:tr w:rsidR="005B2CB5" w:rsidRPr="00486AAE" w14:paraId="79AD9309" w14:textId="77777777" w:rsidTr="005B2CB5">
        <w:trPr>
          <w:trHeight w:val="600"/>
        </w:trPr>
        <w:tc>
          <w:tcPr>
            <w:tcW w:w="4957" w:type="dxa"/>
            <w:tcBorders>
              <w:right w:val="single" w:sz="4" w:space="0" w:color="auto"/>
            </w:tcBorders>
            <w:noWrap/>
            <w:hideMark/>
          </w:tcPr>
          <w:p w14:paraId="586AA722" w14:textId="23D3C652" w:rsidR="005B2CB5" w:rsidRDefault="005B2CB5" w:rsidP="005B2CB5">
            <w:pPr>
              <w:spacing w:line="360" w:lineRule="auto"/>
              <w:rPr>
                <w:sz w:val="20"/>
                <w:szCs w:val="20"/>
                <w:lang w:val="fr-BE"/>
              </w:rPr>
            </w:pPr>
            <w:r w:rsidRPr="00C20A98">
              <w:rPr>
                <w:sz w:val="20"/>
                <w:szCs w:val="20"/>
                <w:lang w:val="fr-BE"/>
              </w:rPr>
              <w:t>“</w:t>
            </w:r>
            <w:r w:rsidRPr="00486AAE">
              <w:rPr>
                <w:sz w:val="20"/>
                <w:szCs w:val="20"/>
                <w:lang w:val="fr-BE"/>
              </w:rPr>
              <w:t>Le projet ASILI et l’</w:t>
            </w:r>
            <w:r>
              <w:rPr>
                <w:sz w:val="20"/>
                <w:szCs w:val="20"/>
                <w:lang w:val="fr-BE"/>
              </w:rPr>
              <w:t>A</w:t>
            </w:r>
            <w:r w:rsidRPr="00486AAE">
              <w:rPr>
                <w:sz w:val="20"/>
                <w:szCs w:val="20"/>
                <w:lang w:val="fr-BE"/>
              </w:rPr>
              <w:t xml:space="preserve">limentation de la </w:t>
            </w:r>
            <w:r>
              <w:rPr>
                <w:sz w:val="20"/>
                <w:szCs w:val="20"/>
                <w:lang w:val="fr-BE"/>
              </w:rPr>
              <w:t>P</w:t>
            </w:r>
            <w:r w:rsidRPr="00486AAE">
              <w:rPr>
                <w:sz w:val="20"/>
                <w:szCs w:val="20"/>
                <w:lang w:val="fr-BE"/>
              </w:rPr>
              <w:t xml:space="preserve">opulation de la </w:t>
            </w:r>
            <w:r>
              <w:rPr>
                <w:sz w:val="20"/>
                <w:szCs w:val="20"/>
                <w:lang w:val="fr-BE"/>
              </w:rPr>
              <w:t>C</w:t>
            </w:r>
            <w:r w:rsidRPr="00486AAE">
              <w:rPr>
                <w:sz w:val="20"/>
                <w:szCs w:val="20"/>
                <w:lang w:val="fr-BE"/>
              </w:rPr>
              <w:t xml:space="preserve">hefferie de </w:t>
            </w:r>
            <w:proofErr w:type="spellStart"/>
            <w:r w:rsidRPr="00486AAE">
              <w:rPr>
                <w:sz w:val="20"/>
                <w:szCs w:val="20"/>
                <w:lang w:val="fr-BE"/>
              </w:rPr>
              <w:t>Kabare</w:t>
            </w:r>
            <w:proofErr w:type="spellEnd"/>
            <w:r w:rsidRPr="00486AAE">
              <w:rPr>
                <w:sz w:val="20"/>
                <w:szCs w:val="20"/>
                <w:lang w:val="fr-BE"/>
              </w:rPr>
              <w:t xml:space="preserve"> au Sud-Kivu</w:t>
            </w:r>
            <w:r w:rsidRPr="00C20A98">
              <w:rPr>
                <w:sz w:val="20"/>
                <w:szCs w:val="20"/>
                <w:lang w:val="fr-BE"/>
              </w:rPr>
              <w:t>“</w:t>
            </w:r>
          </w:p>
          <w:p w14:paraId="2D3EB2CA" w14:textId="46C72C0C" w:rsidR="005B2CB5" w:rsidRPr="00B71D76" w:rsidRDefault="005B2CB5" w:rsidP="005B2CB5">
            <w:pPr>
              <w:spacing w:line="360" w:lineRule="auto"/>
              <w:rPr>
                <w:sz w:val="20"/>
                <w:szCs w:val="20"/>
                <w:lang w:val="pt-PT"/>
              </w:rPr>
            </w:pPr>
            <w:r w:rsidRPr="00B71D76">
              <w:rPr>
                <w:b/>
                <w:sz w:val="20"/>
                <w:szCs w:val="20"/>
                <w:lang w:val="pt-PT"/>
              </w:rPr>
              <w:t>Antoine Bishweka Cimenesa</w:t>
            </w:r>
            <w:r w:rsidR="00373ECE">
              <w:rPr>
                <w:sz w:val="20"/>
                <w:szCs w:val="20"/>
                <w:lang w:val="pt-PT"/>
              </w:rPr>
              <w:t>, ISDR</w:t>
            </w:r>
          </w:p>
        </w:tc>
        <w:tc>
          <w:tcPr>
            <w:tcW w:w="236" w:type="dxa"/>
            <w:tcBorders>
              <w:top w:val="nil"/>
              <w:left w:val="single" w:sz="4" w:space="0" w:color="auto"/>
              <w:bottom w:val="nil"/>
              <w:right w:val="single" w:sz="4" w:space="0" w:color="auto"/>
            </w:tcBorders>
          </w:tcPr>
          <w:p w14:paraId="469A926B" w14:textId="77777777" w:rsidR="005B2CB5" w:rsidRPr="00B71D76" w:rsidRDefault="005B2CB5" w:rsidP="005B2CB5">
            <w:pPr>
              <w:spacing w:line="360" w:lineRule="auto"/>
              <w:rPr>
                <w:sz w:val="20"/>
                <w:szCs w:val="20"/>
                <w:lang w:val="pt-PT"/>
              </w:rPr>
            </w:pPr>
          </w:p>
        </w:tc>
        <w:tc>
          <w:tcPr>
            <w:tcW w:w="4815" w:type="dxa"/>
            <w:tcBorders>
              <w:left w:val="single" w:sz="4" w:space="0" w:color="auto"/>
            </w:tcBorders>
            <w:hideMark/>
          </w:tcPr>
          <w:p w14:paraId="66F2D0B6" w14:textId="77777777" w:rsidR="008C5F72" w:rsidRDefault="008C5F72" w:rsidP="008C5F72">
            <w:pPr>
              <w:spacing w:line="360" w:lineRule="auto"/>
              <w:rPr>
                <w:bCs/>
                <w:sz w:val="20"/>
                <w:szCs w:val="20"/>
              </w:rPr>
            </w:pPr>
            <w:r>
              <w:rPr>
                <w:bCs/>
                <w:sz w:val="20"/>
                <w:szCs w:val="20"/>
              </w:rPr>
              <w:t>“</w:t>
            </w:r>
            <w:r w:rsidRPr="00486AAE">
              <w:rPr>
                <w:bCs/>
                <w:sz w:val="20"/>
                <w:szCs w:val="20"/>
              </w:rPr>
              <w:t>The EU legislation on conflict minerals</w:t>
            </w:r>
            <w:r>
              <w:rPr>
                <w:bCs/>
                <w:sz w:val="20"/>
                <w:szCs w:val="20"/>
              </w:rPr>
              <w:t>”</w:t>
            </w:r>
          </w:p>
          <w:p w14:paraId="595DAC73" w14:textId="0C3DD0DA" w:rsidR="00700BF1" w:rsidRPr="00F95CB6" w:rsidRDefault="008C5F72" w:rsidP="008C5F72">
            <w:pPr>
              <w:spacing w:line="360" w:lineRule="auto"/>
              <w:rPr>
                <w:b/>
                <w:sz w:val="20"/>
                <w:szCs w:val="20"/>
              </w:rPr>
            </w:pPr>
            <w:proofErr w:type="spellStart"/>
            <w:r w:rsidRPr="005B2CB5">
              <w:rPr>
                <w:b/>
                <w:sz w:val="20"/>
                <w:szCs w:val="20"/>
              </w:rPr>
              <w:t>Jeroen</w:t>
            </w:r>
            <w:proofErr w:type="spellEnd"/>
            <w:r w:rsidRPr="005B2CB5">
              <w:rPr>
                <w:b/>
                <w:sz w:val="20"/>
                <w:szCs w:val="20"/>
              </w:rPr>
              <w:t xml:space="preserve"> </w:t>
            </w:r>
            <w:proofErr w:type="spellStart"/>
            <w:r w:rsidRPr="005B2CB5">
              <w:rPr>
                <w:b/>
                <w:sz w:val="20"/>
                <w:szCs w:val="20"/>
              </w:rPr>
              <w:t>Cuvelier</w:t>
            </w:r>
            <w:proofErr w:type="spellEnd"/>
            <w:r w:rsidRPr="00A01BC7">
              <w:rPr>
                <w:sz w:val="20"/>
                <w:szCs w:val="20"/>
              </w:rPr>
              <w:t>, University of Ghent</w:t>
            </w:r>
          </w:p>
        </w:tc>
      </w:tr>
    </w:tbl>
    <w:p w14:paraId="770C66E2" w14:textId="1BB92888" w:rsidR="00B13707" w:rsidRPr="00F95CB6" w:rsidRDefault="00B13707" w:rsidP="002157E5">
      <w:pPr>
        <w:spacing w:after="0" w:line="360" w:lineRule="auto"/>
        <w:rPr>
          <w:sz w:val="20"/>
          <w:szCs w:val="20"/>
        </w:rPr>
      </w:pPr>
    </w:p>
    <w:p w14:paraId="1F2F98D0" w14:textId="2CEB5E9B" w:rsidR="00CA3A39" w:rsidRDefault="00FB0B94" w:rsidP="0039544E">
      <w:pPr>
        <w:spacing w:after="0" w:line="360" w:lineRule="auto"/>
        <w:outlineLvl w:val="0"/>
        <w:rPr>
          <w:b/>
          <w:sz w:val="20"/>
          <w:szCs w:val="20"/>
        </w:rPr>
      </w:pPr>
      <w:r>
        <w:rPr>
          <w:b/>
          <w:sz w:val="20"/>
          <w:szCs w:val="20"/>
        </w:rPr>
        <w:t xml:space="preserve">12.45 – 13.45 </w:t>
      </w:r>
      <w:r w:rsidR="00CA3A39" w:rsidRPr="00486AAE">
        <w:rPr>
          <w:b/>
          <w:sz w:val="20"/>
          <w:szCs w:val="20"/>
        </w:rPr>
        <w:t>Lunch break</w:t>
      </w:r>
      <w:r w:rsidR="00C81432">
        <w:rPr>
          <w:b/>
          <w:sz w:val="20"/>
          <w:szCs w:val="20"/>
        </w:rPr>
        <w:t xml:space="preserve"> </w:t>
      </w:r>
    </w:p>
    <w:p w14:paraId="2F67E4F0" w14:textId="77777777" w:rsidR="00FB0B94" w:rsidRPr="00486AAE" w:rsidRDefault="00FB0B94" w:rsidP="0039544E">
      <w:pPr>
        <w:spacing w:after="0" w:line="360" w:lineRule="auto"/>
        <w:outlineLvl w:val="0"/>
        <w:rPr>
          <w:b/>
          <w:sz w:val="20"/>
          <w:szCs w:val="20"/>
        </w:rPr>
      </w:pPr>
    </w:p>
    <w:p w14:paraId="048F0DBB" w14:textId="5C56B46A" w:rsidR="00F57DC1" w:rsidRPr="002157E5" w:rsidRDefault="00CA3A39" w:rsidP="00F57DC1">
      <w:pPr>
        <w:spacing w:after="0" w:line="360" w:lineRule="auto"/>
        <w:rPr>
          <w:b/>
          <w:sz w:val="20"/>
          <w:szCs w:val="20"/>
        </w:rPr>
      </w:pPr>
      <w:r w:rsidRPr="00486AAE">
        <w:rPr>
          <w:b/>
          <w:sz w:val="20"/>
          <w:szCs w:val="20"/>
        </w:rPr>
        <w:t>13.</w:t>
      </w:r>
      <w:r w:rsidR="00FB0B94">
        <w:rPr>
          <w:b/>
          <w:sz w:val="20"/>
          <w:szCs w:val="20"/>
        </w:rPr>
        <w:t>45</w:t>
      </w:r>
      <w:r w:rsidR="00FB0B94" w:rsidRPr="00486AAE">
        <w:rPr>
          <w:b/>
          <w:sz w:val="20"/>
          <w:szCs w:val="20"/>
        </w:rPr>
        <w:t xml:space="preserve"> </w:t>
      </w:r>
      <w:r w:rsidRPr="00486AAE">
        <w:rPr>
          <w:b/>
          <w:sz w:val="20"/>
          <w:szCs w:val="20"/>
        </w:rPr>
        <w:t>– 15.</w:t>
      </w:r>
      <w:r w:rsidR="00FB0B94">
        <w:rPr>
          <w:b/>
          <w:sz w:val="20"/>
          <w:szCs w:val="20"/>
        </w:rPr>
        <w:t>15</w:t>
      </w:r>
      <w:r w:rsidR="00FB0B94" w:rsidRPr="00486AAE">
        <w:rPr>
          <w:b/>
          <w:sz w:val="20"/>
          <w:szCs w:val="20"/>
        </w:rPr>
        <w:t xml:space="preserve"> </w:t>
      </w:r>
      <w:r w:rsidR="00FF5091" w:rsidRPr="00486AAE">
        <w:rPr>
          <w:b/>
          <w:sz w:val="20"/>
          <w:szCs w:val="20"/>
        </w:rPr>
        <w:t>Parallel A</w:t>
      </w:r>
      <w:r w:rsidR="003E0843" w:rsidRPr="00486AAE">
        <w:rPr>
          <w:b/>
          <w:sz w:val="20"/>
          <w:szCs w:val="20"/>
        </w:rPr>
        <w:t>cademic Session</w:t>
      </w:r>
      <w:r w:rsidR="00FF5091" w:rsidRPr="00486AAE">
        <w:rPr>
          <w:b/>
          <w:sz w:val="20"/>
          <w:szCs w:val="20"/>
        </w:rPr>
        <w:t>s</w:t>
      </w:r>
    </w:p>
    <w:tbl>
      <w:tblPr>
        <w:tblStyle w:val="TableGrid"/>
        <w:tblW w:w="10008" w:type="dxa"/>
        <w:tblLook w:val="04A0" w:firstRow="1" w:lastRow="0" w:firstColumn="1" w:lastColumn="0" w:noHBand="0" w:noVBand="1"/>
      </w:tblPr>
      <w:tblGrid>
        <w:gridCol w:w="4957"/>
        <w:gridCol w:w="226"/>
        <w:gridCol w:w="4825"/>
      </w:tblGrid>
      <w:tr w:rsidR="002157E5" w:rsidRPr="00486AAE" w14:paraId="7C37AD15" w14:textId="77777777" w:rsidTr="002157E5">
        <w:trPr>
          <w:trHeight w:val="300"/>
        </w:trPr>
        <w:tc>
          <w:tcPr>
            <w:tcW w:w="4957" w:type="dxa"/>
            <w:tcBorders>
              <w:right w:val="single" w:sz="4" w:space="0" w:color="auto"/>
            </w:tcBorders>
            <w:noWrap/>
          </w:tcPr>
          <w:p w14:paraId="425B0C46" w14:textId="77777777" w:rsidR="002157E5" w:rsidRDefault="002157E5" w:rsidP="002157E5">
            <w:pPr>
              <w:spacing w:line="360" w:lineRule="auto"/>
              <w:rPr>
                <w:sz w:val="20"/>
                <w:szCs w:val="20"/>
              </w:rPr>
            </w:pPr>
            <w:r w:rsidRPr="00486AAE">
              <w:rPr>
                <w:sz w:val="20"/>
                <w:szCs w:val="20"/>
              </w:rPr>
              <w:lastRenderedPageBreak/>
              <w:t>POST-CONFLICT RECONSTRUCTION AND RECONCILIATION</w:t>
            </w:r>
          </w:p>
          <w:p w14:paraId="263FA365" w14:textId="2D587B68" w:rsidR="002157E5" w:rsidRPr="00486AAE" w:rsidRDefault="002157E5" w:rsidP="002157E5">
            <w:pPr>
              <w:spacing w:line="360" w:lineRule="auto"/>
              <w:jc w:val="center"/>
              <w:rPr>
                <w:sz w:val="20"/>
                <w:szCs w:val="20"/>
              </w:rPr>
            </w:pPr>
            <w:r>
              <w:rPr>
                <w:sz w:val="20"/>
                <w:szCs w:val="20"/>
              </w:rPr>
              <w:t xml:space="preserve">Chair: </w:t>
            </w:r>
            <w:proofErr w:type="spellStart"/>
            <w:r w:rsidRPr="00486AAE">
              <w:rPr>
                <w:sz w:val="20"/>
                <w:szCs w:val="20"/>
              </w:rPr>
              <w:t>Patrycja</w:t>
            </w:r>
            <w:proofErr w:type="spellEnd"/>
            <w:r w:rsidRPr="00486AAE">
              <w:rPr>
                <w:sz w:val="20"/>
                <w:szCs w:val="20"/>
              </w:rPr>
              <w:t xml:space="preserve"> </w:t>
            </w:r>
            <w:proofErr w:type="spellStart"/>
            <w:r w:rsidRPr="00486AAE">
              <w:rPr>
                <w:sz w:val="20"/>
                <w:szCs w:val="20"/>
              </w:rPr>
              <w:t>Stys</w:t>
            </w:r>
            <w:proofErr w:type="spellEnd"/>
          </w:p>
        </w:tc>
        <w:tc>
          <w:tcPr>
            <w:tcW w:w="226" w:type="dxa"/>
            <w:tcBorders>
              <w:top w:val="nil"/>
              <w:left w:val="single" w:sz="4" w:space="0" w:color="auto"/>
              <w:bottom w:val="nil"/>
              <w:right w:val="single" w:sz="4" w:space="0" w:color="auto"/>
            </w:tcBorders>
          </w:tcPr>
          <w:p w14:paraId="726C2B10"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3ABCE8B1" w14:textId="44B0925A" w:rsidR="002157E5" w:rsidRPr="00486AAE" w:rsidRDefault="002157E5" w:rsidP="002157E5">
            <w:pPr>
              <w:spacing w:line="360" w:lineRule="auto"/>
              <w:jc w:val="center"/>
              <w:rPr>
                <w:sz w:val="20"/>
                <w:szCs w:val="20"/>
              </w:rPr>
            </w:pPr>
            <w:r w:rsidRPr="00486AAE">
              <w:rPr>
                <w:sz w:val="20"/>
                <w:szCs w:val="20"/>
              </w:rPr>
              <w:t>BUKAVU CITY LIFE</w:t>
            </w:r>
            <w:r>
              <w:rPr>
                <w:sz w:val="20"/>
                <w:szCs w:val="20"/>
              </w:rPr>
              <w:br/>
              <w:t xml:space="preserve">Chair: </w:t>
            </w:r>
            <w:r w:rsidRPr="00C20A98">
              <w:rPr>
                <w:sz w:val="20"/>
                <w:szCs w:val="20"/>
              </w:rPr>
              <w:t xml:space="preserve">Joseph </w:t>
            </w:r>
            <w:proofErr w:type="spellStart"/>
            <w:r w:rsidRPr="00C20A98">
              <w:rPr>
                <w:sz w:val="20"/>
                <w:szCs w:val="20"/>
              </w:rPr>
              <w:t>Bahati</w:t>
            </w:r>
            <w:proofErr w:type="spellEnd"/>
            <w:r w:rsidRPr="00C20A98">
              <w:rPr>
                <w:sz w:val="20"/>
                <w:szCs w:val="20"/>
              </w:rPr>
              <w:t xml:space="preserve"> </w:t>
            </w:r>
            <w:proofErr w:type="spellStart"/>
            <w:r w:rsidRPr="00C20A98">
              <w:rPr>
                <w:sz w:val="20"/>
                <w:szCs w:val="20"/>
              </w:rPr>
              <w:t>Mukulu</w:t>
            </w:r>
            <w:proofErr w:type="spellEnd"/>
          </w:p>
        </w:tc>
      </w:tr>
      <w:tr w:rsidR="002157E5" w:rsidRPr="00486AAE" w14:paraId="5631786F" w14:textId="77777777" w:rsidTr="002157E5">
        <w:trPr>
          <w:trHeight w:val="300"/>
        </w:trPr>
        <w:tc>
          <w:tcPr>
            <w:tcW w:w="4957" w:type="dxa"/>
            <w:tcBorders>
              <w:right w:val="single" w:sz="4" w:space="0" w:color="auto"/>
            </w:tcBorders>
            <w:noWrap/>
            <w:hideMark/>
          </w:tcPr>
          <w:p w14:paraId="0E682A40" w14:textId="7F495DBD" w:rsidR="002157E5" w:rsidRDefault="002157E5" w:rsidP="002157E5">
            <w:pPr>
              <w:spacing w:line="360" w:lineRule="auto"/>
              <w:rPr>
                <w:sz w:val="20"/>
                <w:szCs w:val="20"/>
              </w:rPr>
            </w:pPr>
            <w:r>
              <w:rPr>
                <w:sz w:val="20"/>
                <w:szCs w:val="20"/>
              </w:rPr>
              <w:t>“</w:t>
            </w:r>
            <w:r w:rsidRPr="00486AAE">
              <w:rPr>
                <w:sz w:val="20"/>
                <w:szCs w:val="20"/>
              </w:rPr>
              <w:t xml:space="preserve">Livelihood </w:t>
            </w:r>
            <w:r>
              <w:rPr>
                <w:sz w:val="20"/>
                <w:szCs w:val="20"/>
              </w:rPr>
              <w:t>T</w:t>
            </w:r>
            <w:r w:rsidRPr="00486AAE">
              <w:rPr>
                <w:sz w:val="20"/>
                <w:szCs w:val="20"/>
              </w:rPr>
              <w:t xml:space="preserve">rajectories in the ‘post-conflict’ DRC and the </w:t>
            </w:r>
            <w:r>
              <w:rPr>
                <w:sz w:val="20"/>
                <w:szCs w:val="20"/>
              </w:rPr>
              <w:t>E</w:t>
            </w:r>
            <w:r w:rsidRPr="00486AAE">
              <w:rPr>
                <w:sz w:val="20"/>
                <w:szCs w:val="20"/>
              </w:rPr>
              <w:t xml:space="preserve">ffects on State </w:t>
            </w:r>
            <w:r>
              <w:rPr>
                <w:sz w:val="20"/>
                <w:szCs w:val="20"/>
              </w:rPr>
              <w:t>L</w:t>
            </w:r>
            <w:r w:rsidRPr="00486AAE">
              <w:rPr>
                <w:sz w:val="20"/>
                <w:szCs w:val="20"/>
              </w:rPr>
              <w:t xml:space="preserve">egitimacy; </w:t>
            </w:r>
            <w:r>
              <w:rPr>
                <w:sz w:val="20"/>
                <w:szCs w:val="20"/>
              </w:rPr>
              <w:t>T</w:t>
            </w:r>
            <w:r w:rsidRPr="00486AAE">
              <w:rPr>
                <w:sz w:val="20"/>
                <w:szCs w:val="20"/>
              </w:rPr>
              <w:t xml:space="preserve">he </w:t>
            </w:r>
            <w:r>
              <w:rPr>
                <w:sz w:val="20"/>
                <w:szCs w:val="20"/>
              </w:rPr>
              <w:t>C</w:t>
            </w:r>
            <w:r w:rsidRPr="00486AAE">
              <w:rPr>
                <w:sz w:val="20"/>
                <w:szCs w:val="20"/>
              </w:rPr>
              <w:t>ase of South Kivu</w:t>
            </w:r>
            <w:r>
              <w:rPr>
                <w:sz w:val="20"/>
                <w:szCs w:val="20"/>
              </w:rPr>
              <w:t>”</w:t>
            </w:r>
          </w:p>
          <w:p w14:paraId="1E89C0CC" w14:textId="6065FECF" w:rsidR="002157E5" w:rsidRPr="00486AAE" w:rsidRDefault="002157E5" w:rsidP="002157E5">
            <w:pPr>
              <w:spacing w:line="360" w:lineRule="auto"/>
              <w:rPr>
                <w:sz w:val="20"/>
                <w:szCs w:val="20"/>
              </w:rPr>
            </w:pPr>
            <w:r w:rsidRPr="002157E5">
              <w:rPr>
                <w:b/>
                <w:sz w:val="20"/>
                <w:szCs w:val="20"/>
              </w:rPr>
              <w:t xml:space="preserve">M. </w:t>
            </w:r>
            <w:proofErr w:type="spellStart"/>
            <w:r w:rsidRPr="002157E5">
              <w:rPr>
                <w:b/>
                <w:sz w:val="20"/>
                <w:szCs w:val="20"/>
              </w:rPr>
              <w:t>Mashanda</w:t>
            </w:r>
            <w:proofErr w:type="spellEnd"/>
            <w:r>
              <w:rPr>
                <w:sz w:val="20"/>
                <w:szCs w:val="20"/>
              </w:rPr>
              <w:t xml:space="preserve">, </w:t>
            </w:r>
            <w:r w:rsidRPr="00486AAE">
              <w:rPr>
                <w:sz w:val="20"/>
                <w:szCs w:val="20"/>
              </w:rPr>
              <w:t>ISDR</w:t>
            </w:r>
          </w:p>
        </w:tc>
        <w:tc>
          <w:tcPr>
            <w:tcW w:w="226" w:type="dxa"/>
            <w:tcBorders>
              <w:top w:val="nil"/>
              <w:left w:val="single" w:sz="4" w:space="0" w:color="auto"/>
              <w:bottom w:val="nil"/>
              <w:right w:val="single" w:sz="4" w:space="0" w:color="auto"/>
            </w:tcBorders>
          </w:tcPr>
          <w:p w14:paraId="6BA50294"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2BBB803E" w14:textId="47F69380" w:rsidR="002157E5" w:rsidRDefault="002157E5" w:rsidP="002157E5">
            <w:pPr>
              <w:spacing w:line="360" w:lineRule="auto"/>
              <w:rPr>
                <w:sz w:val="20"/>
                <w:szCs w:val="20"/>
              </w:rPr>
            </w:pPr>
            <w:r w:rsidRPr="00486AAE">
              <w:rPr>
                <w:sz w:val="20"/>
                <w:szCs w:val="20"/>
              </w:rPr>
              <w:t>“</w:t>
            </w:r>
            <w:proofErr w:type="spellStart"/>
            <w:r w:rsidRPr="00486AAE">
              <w:rPr>
                <w:sz w:val="20"/>
                <w:szCs w:val="20"/>
              </w:rPr>
              <w:t>Kila</w:t>
            </w:r>
            <w:proofErr w:type="spellEnd"/>
            <w:r w:rsidRPr="00486AAE">
              <w:rPr>
                <w:sz w:val="20"/>
                <w:szCs w:val="20"/>
              </w:rPr>
              <w:t xml:space="preserve"> </w:t>
            </w:r>
            <w:proofErr w:type="spellStart"/>
            <w:r w:rsidRPr="00486AAE">
              <w:rPr>
                <w:sz w:val="20"/>
                <w:szCs w:val="20"/>
              </w:rPr>
              <w:t>mutu</w:t>
            </w:r>
            <w:proofErr w:type="spellEnd"/>
            <w:r w:rsidRPr="00486AAE">
              <w:rPr>
                <w:sz w:val="20"/>
                <w:szCs w:val="20"/>
              </w:rPr>
              <w:t xml:space="preserve"> </w:t>
            </w:r>
            <w:proofErr w:type="spellStart"/>
            <w:r w:rsidRPr="00486AAE">
              <w:rPr>
                <w:sz w:val="20"/>
                <w:szCs w:val="20"/>
              </w:rPr>
              <w:t>alisha</w:t>
            </w:r>
            <w:proofErr w:type="spellEnd"/>
            <w:r w:rsidRPr="00486AAE">
              <w:rPr>
                <w:sz w:val="20"/>
                <w:szCs w:val="20"/>
              </w:rPr>
              <w:t xml:space="preserve"> </w:t>
            </w:r>
            <w:proofErr w:type="spellStart"/>
            <w:r w:rsidRPr="00486AAE">
              <w:rPr>
                <w:sz w:val="20"/>
                <w:szCs w:val="20"/>
              </w:rPr>
              <w:t>kuwa</w:t>
            </w:r>
            <w:proofErr w:type="spellEnd"/>
            <w:r w:rsidRPr="00486AAE">
              <w:rPr>
                <w:sz w:val="20"/>
                <w:szCs w:val="20"/>
              </w:rPr>
              <w:t xml:space="preserve"> chief”: </w:t>
            </w:r>
            <w:r>
              <w:rPr>
                <w:sz w:val="20"/>
                <w:szCs w:val="20"/>
              </w:rPr>
              <w:t xml:space="preserve">Economic Life of markets in East DRC: Case of </w:t>
            </w:r>
            <w:proofErr w:type="spellStart"/>
            <w:r>
              <w:rPr>
                <w:sz w:val="20"/>
                <w:szCs w:val="20"/>
              </w:rPr>
              <w:t>Bukavu</w:t>
            </w:r>
            <w:proofErr w:type="spellEnd"/>
            <w:r>
              <w:rPr>
                <w:sz w:val="20"/>
                <w:szCs w:val="20"/>
              </w:rPr>
              <w:t>”</w:t>
            </w:r>
          </w:p>
          <w:p w14:paraId="1576D02C" w14:textId="72571BEB" w:rsidR="002157E5" w:rsidRPr="00486AAE" w:rsidRDefault="002157E5" w:rsidP="00D520CC">
            <w:pPr>
              <w:spacing w:line="360" w:lineRule="auto"/>
              <w:rPr>
                <w:sz w:val="20"/>
                <w:szCs w:val="20"/>
              </w:rPr>
            </w:pPr>
            <w:r w:rsidRPr="002157E5">
              <w:rPr>
                <w:b/>
                <w:sz w:val="20"/>
                <w:szCs w:val="20"/>
              </w:rPr>
              <w:t xml:space="preserve">Gloria </w:t>
            </w:r>
            <w:proofErr w:type="spellStart"/>
            <w:r w:rsidRPr="002157E5">
              <w:rPr>
                <w:b/>
                <w:sz w:val="20"/>
                <w:szCs w:val="20"/>
              </w:rPr>
              <w:t>Nguya</w:t>
            </w:r>
            <w:proofErr w:type="spellEnd"/>
            <w:r w:rsidRPr="00486AAE">
              <w:rPr>
                <w:sz w:val="20"/>
                <w:szCs w:val="20"/>
              </w:rPr>
              <w:t xml:space="preserve">, </w:t>
            </w:r>
            <w:r w:rsidR="00D520CC">
              <w:rPr>
                <w:sz w:val="20"/>
                <w:szCs w:val="20"/>
              </w:rPr>
              <w:t>WUR</w:t>
            </w:r>
          </w:p>
        </w:tc>
      </w:tr>
      <w:tr w:rsidR="002157E5" w:rsidRPr="00373ECE" w14:paraId="0E5D24F5" w14:textId="77777777" w:rsidTr="002157E5">
        <w:trPr>
          <w:trHeight w:val="600"/>
        </w:trPr>
        <w:tc>
          <w:tcPr>
            <w:tcW w:w="4957" w:type="dxa"/>
            <w:tcBorders>
              <w:right w:val="single" w:sz="4" w:space="0" w:color="auto"/>
            </w:tcBorders>
            <w:noWrap/>
            <w:hideMark/>
          </w:tcPr>
          <w:p w14:paraId="3ECE4520" w14:textId="3AB2186F" w:rsidR="002157E5" w:rsidRDefault="002157E5" w:rsidP="002157E5">
            <w:pPr>
              <w:spacing w:line="360" w:lineRule="auto"/>
              <w:rPr>
                <w:sz w:val="20"/>
                <w:szCs w:val="20"/>
                <w:lang w:val="fr-BE"/>
              </w:rPr>
            </w:pPr>
            <w:r w:rsidRPr="00C20A98">
              <w:rPr>
                <w:sz w:val="20"/>
                <w:szCs w:val="20"/>
                <w:lang w:val="fr-BE"/>
              </w:rPr>
              <w:t>“</w:t>
            </w:r>
            <w:r w:rsidRPr="00486AAE">
              <w:rPr>
                <w:sz w:val="20"/>
                <w:szCs w:val="20"/>
                <w:lang w:val="fr-BE"/>
              </w:rPr>
              <w:t xml:space="preserve">La </w:t>
            </w:r>
            <w:r>
              <w:rPr>
                <w:sz w:val="20"/>
                <w:szCs w:val="20"/>
                <w:lang w:val="fr-BE"/>
              </w:rPr>
              <w:t>R</w:t>
            </w:r>
            <w:r w:rsidRPr="00486AAE">
              <w:rPr>
                <w:sz w:val="20"/>
                <w:szCs w:val="20"/>
                <w:lang w:val="fr-BE"/>
              </w:rPr>
              <w:t xml:space="preserve">econstruction de la </w:t>
            </w:r>
            <w:r>
              <w:rPr>
                <w:sz w:val="20"/>
                <w:szCs w:val="20"/>
                <w:lang w:val="fr-BE"/>
              </w:rPr>
              <w:t>C</w:t>
            </w:r>
            <w:r w:rsidRPr="00486AAE">
              <w:rPr>
                <w:sz w:val="20"/>
                <w:szCs w:val="20"/>
                <w:lang w:val="fr-BE"/>
              </w:rPr>
              <w:t xml:space="preserve">ohésion </w:t>
            </w:r>
            <w:r>
              <w:rPr>
                <w:sz w:val="20"/>
                <w:szCs w:val="20"/>
                <w:lang w:val="fr-BE"/>
              </w:rPr>
              <w:t>S</w:t>
            </w:r>
            <w:r w:rsidRPr="00486AAE">
              <w:rPr>
                <w:sz w:val="20"/>
                <w:szCs w:val="20"/>
                <w:lang w:val="fr-BE"/>
              </w:rPr>
              <w:t xml:space="preserve">ociale en </w:t>
            </w:r>
            <w:r>
              <w:rPr>
                <w:sz w:val="20"/>
                <w:szCs w:val="20"/>
                <w:lang w:val="fr-BE"/>
              </w:rPr>
              <w:t>P</w:t>
            </w:r>
            <w:r w:rsidRPr="00486AAE">
              <w:rPr>
                <w:sz w:val="20"/>
                <w:szCs w:val="20"/>
                <w:lang w:val="fr-BE"/>
              </w:rPr>
              <w:t xml:space="preserve">ériode </w:t>
            </w:r>
            <w:r>
              <w:rPr>
                <w:sz w:val="20"/>
                <w:szCs w:val="20"/>
                <w:lang w:val="fr-BE"/>
              </w:rPr>
              <w:t>P</w:t>
            </w:r>
            <w:r w:rsidRPr="00486AAE">
              <w:rPr>
                <w:sz w:val="20"/>
                <w:szCs w:val="20"/>
                <w:lang w:val="fr-BE"/>
              </w:rPr>
              <w:t>ost-</w:t>
            </w:r>
            <w:r>
              <w:rPr>
                <w:sz w:val="20"/>
                <w:szCs w:val="20"/>
                <w:lang w:val="fr-BE"/>
              </w:rPr>
              <w:t>C</w:t>
            </w:r>
            <w:r w:rsidRPr="00486AAE">
              <w:rPr>
                <w:sz w:val="20"/>
                <w:szCs w:val="20"/>
                <w:lang w:val="fr-BE"/>
              </w:rPr>
              <w:t xml:space="preserve">onflit : Expérience de ZOA en </w:t>
            </w:r>
            <w:r>
              <w:rPr>
                <w:sz w:val="20"/>
                <w:szCs w:val="20"/>
                <w:lang w:val="fr-BE"/>
              </w:rPr>
              <w:t>T</w:t>
            </w:r>
            <w:r w:rsidRPr="00486AAE">
              <w:rPr>
                <w:sz w:val="20"/>
                <w:szCs w:val="20"/>
                <w:lang w:val="fr-BE"/>
              </w:rPr>
              <w:t>erritoire d’UVIRA au Sud-Kivu, R.D. Congo</w:t>
            </w:r>
            <w:r w:rsidRPr="00C20A98">
              <w:rPr>
                <w:sz w:val="20"/>
                <w:szCs w:val="20"/>
                <w:lang w:val="fr-BE"/>
              </w:rPr>
              <w:t>“</w:t>
            </w:r>
          </w:p>
          <w:p w14:paraId="42E62699" w14:textId="502B1081" w:rsidR="002157E5" w:rsidRPr="00486AAE" w:rsidRDefault="002157E5" w:rsidP="002157E5">
            <w:pPr>
              <w:spacing w:line="360" w:lineRule="auto"/>
              <w:rPr>
                <w:sz w:val="20"/>
                <w:szCs w:val="20"/>
                <w:lang w:val="fr-BE"/>
              </w:rPr>
            </w:pPr>
            <w:r w:rsidRPr="002157E5">
              <w:rPr>
                <w:b/>
                <w:sz w:val="20"/>
                <w:szCs w:val="20"/>
              </w:rPr>
              <w:t xml:space="preserve">Bosco </w:t>
            </w:r>
            <w:proofErr w:type="spellStart"/>
            <w:r w:rsidRPr="002157E5">
              <w:rPr>
                <w:b/>
                <w:sz w:val="20"/>
                <w:szCs w:val="20"/>
              </w:rPr>
              <w:t>Muchukiwwa</w:t>
            </w:r>
            <w:proofErr w:type="spellEnd"/>
            <w:r>
              <w:rPr>
                <w:sz w:val="20"/>
                <w:szCs w:val="20"/>
              </w:rPr>
              <w:t>, ISDR</w:t>
            </w:r>
          </w:p>
        </w:tc>
        <w:tc>
          <w:tcPr>
            <w:tcW w:w="226" w:type="dxa"/>
            <w:tcBorders>
              <w:top w:val="nil"/>
              <w:left w:val="single" w:sz="4" w:space="0" w:color="auto"/>
              <w:bottom w:val="nil"/>
              <w:right w:val="single" w:sz="4" w:space="0" w:color="auto"/>
            </w:tcBorders>
          </w:tcPr>
          <w:p w14:paraId="0093D62E"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7DC56602" w14:textId="23142EB5" w:rsidR="002157E5" w:rsidRDefault="002157E5" w:rsidP="002157E5">
            <w:pPr>
              <w:spacing w:line="360" w:lineRule="auto"/>
              <w:rPr>
                <w:sz w:val="20"/>
                <w:szCs w:val="20"/>
                <w:lang w:val="fr-BE"/>
              </w:rPr>
            </w:pPr>
            <w:r w:rsidRPr="00C20A98">
              <w:rPr>
                <w:sz w:val="20"/>
                <w:szCs w:val="20"/>
                <w:lang w:val="fr-BE"/>
              </w:rPr>
              <w:t>“</w:t>
            </w:r>
            <w:r w:rsidRPr="00486AAE">
              <w:rPr>
                <w:sz w:val="20"/>
                <w:szCs w:val="20"/>
                <w:lang w:val="fr-BE"/>
              </w:rPr>
              <w:t xml:space="preserve">Les </w:t>
            </w:r>
            <w:r>
              <w:rPr>
                <w:sz w:val="20"/>
                <w:szCs w:val="20"/>
                <w:lang w:val="fr-BE"/>
              </w:rPr>
              <w:t>M</w:t>
            </w:r>
            <w:r w:rsidRPr="00486AAE">
              <w:rPr>
                <w:sz w:val="20"/>
                <w:szCs w:val="20"/>
                <w:lang w:val="fr-BE"/>
              </w:rPr>
              <w:t xml:space="preserve">oyens de </w:t>
            </w:r>
            <w:r>
              <w:rPr>
                <w:sz w:val="20"/>
                <w:szCs w:val="20"/>
                <w:lang w:val="fr-BE"/>
              </w:rPr>
              <w:t>S</w:t>
            </w:r>
            <w:r w:rsidRPr="00486AAE">
              <w:rPr>
                <w:sz w:val="20"/>
                <w:szCs w:val="20"/>
                <w:lang w:val="fr-BE"/>
              </w:rPr>
              <w:t xml:space="preserve">ervie des </w:t>
            </w:r>
            <w:r>
              <w:rPr>
                <w:sz w:val="20"/>
                <w:szCs w:val="20"/>
                <w:lang w:val="fr-BE"/>
              </w:rPr>
              <w:t>F</w:t>
            </w:r>
            <w:r w:rsidRPr="00486AAE">
              <w:rPr>
                <w:sz w:val="20"/>
                <w:szCs w:val="20"/>
                <w:lang w:val="fr-BE"/>
              </w:rPr>
              <w:t xml:space="preserve">amilles </w:t>
            </w:r>
            <w:r>
              <w:rPr>
                <w:sz w:val="20"/>
                <w:szCs w:val="20"/>
                <w:lang w:val="fr-BE"/>
              </w:rPr>
              <w:t>P</w:t>
            </w:r>
            <w:r w:rsidRPr="00486AAE">
              <w:rPr>
                <w:sz w:val="20"/>
                <w:szCs w:val="20"/>
                <w:lang w:val="fr-BE"/>
              </w:rPr>
              <w:t xml:space="preserve">auvres au </w:t>
            </w:r>
            <w:r>
              <w:rPr>
                <w:sz w:val="20"/>
                <w:szCs w:val="20"/>
                <w:lang w:val="fr-BE"/>
              </w:rPr>
              <w:t>Q</w:t>
            </w:r>
            <w:r w:rsidRPr="00486AAE">
              <w:rPr>
                <w:sz w:val="20"/>
                <w:szCs w:val="20"/>
                <w:lang w:val="fr-BE"/>
              </w:rPr>
              <w:t xml:space="preserve">uartier </w:t>
            </w:r>
            <w:proofErr w:type="spellStart"/>
            <w:r w:rsidRPr="00486AAE">
              <w:rPr>
                <w:sz w:val="20"/>
                <w:szCs w:val="20"/>
                <w:lang w:val="fr-BE"/>
              </w:rPr>
              <w:t>Panzi</w:t>
            </w:r>
            <w:proofErr w:type="spellEnd"/>
            <w:r w:rsidRPr="00486AAE">
              <w:rPr>
                <w:sz w:val="20"/>
                <w:szCs w:val="20"/>
                <w:lang w:val="fr-BE"/>
              </w:rPr>
              <w:t xml:space="preserve">, </w:t>
            </w:r>
            <w:r>
              <w:rPr>
                <w:sz w:val="20"/>
                <w:szCs w:val="20"/>
                <w:lang w:val="fr-BE"/>
              </w:rPr>
              <w:t>V</w:t>
            </w:r>
            <w:r w:rsidRPr="00486AAE">
              <w:rPr>
                <w:sz w:val="20"/>
                <w:szCs w:val="20"/>
                <w:lang w:val="fr-BE"/>
              </w:rPr>
              <w:t>ille</w:t>
            </w:r>
            <w:r>
              <w:rPr>
                <w:sz w:val="20"/>
                <w:szCs w:val="20"/>
                <w:lang w:val="fr-BE"/>
              </w:rPr>
              <w:t xml:space="preserve"> </w:t>
            </w:r>
            <w:r w:rsidRPr="00486AAE">
              <w:rPr>
                <w:sz w:val="20"/>
                <w:szCs w:val="20"/>
                <w:lang w:val="fr-BE"/>
              </w:rPr>
              <w:t>de Bukavu, Sud-Kivu</w:t>
            </w:r>
            <w:r w:rsidRPr="00C20A98">
              <w:rPr>
                <w:sz w:val="20"/>
                <w:szCs w:val="20"/>
                <w:lang w:val="fr-BE"/>
              </w:rPr>
              <w:t>“</w:t>
            </w:r>
            <w:r>
              <w:rPr>
                <w:sz w:val="20"/>
                <w:szCs w:val="20"/>
                <w:lang w:val="fr-BE"/>
              </w:rPr>
              <w:t> </w:t>
            </w:r>
          </w:p>
          <w:p w14:paraId="0FC013AE" w14:textId="28FCB385" w:rsidR="002157E5" w:rsidRPr="00373ECE" w:rsidRDefault="002157E5" w:rsidP="002157E5">
            <w:pPr>
              <w:spacing w:line="360" w:lineRule="auto"/>
              <w:rPr>
                <w:sz w:val="20"/>
                <w:szCs w:val="20"/>
                <w:lang w:val="nl-BE"/>
              </w:rPr>
            </w:pPr>
            <w:r w:rsidRPr="00373ECE">
              <w:rPr>
                <w:b/>
                <w:sz w:val="20"/>
                <w:szCs w:val="20"/>
                <w:lang w:val="nl-BE"/>
              </w:rPr>
              <w:t xml:space="preserve">Benjamin </w:t>
            </w:r>
            <w:proofErr w:type="spellStart"/>
            <w:r w:rsidRPr="00373ECE">
              <w:rPr>
                <w:b/>
                <w:sz w:val="20"/>
                <w:szCs w:val="20"/>
                <w:lang w:val="nl-BE"/>
              </w:rPr>
              <w:t>Kithongo</w:t>
            </w:r>
            <w:proofErr w:type="spellEnd"/>
            <w:r w:rsidRPr="00373ECE">
              <w:rPr>
                <w:b/>
                <w:sz w:val="20"/>
                <w:szCs w:val="20"/>
                <w:lang w:val="nl-BE"/>
              </w:rPr>
              <w:t xml:space="preserve"> </w:t>
            </w:r>
            <w:proofErr w:type="spellStart"/>
            <w:r w:rsidRPr="00373ECE">
              <w:rPr>
                <w:b/>
                <w:sz w:val="20"/>
                <w:szCs w:val="20"/>
                <w:lang w:val="nl-BE"/>
              </w:rPr>
              <w:t>Wonga</w:t>
            </w:r>
            <w:proofErr w:type="spellEnd"/>
            <w:r w:rsidR="00373ECE">
              <w:rPr>
                <w:sz w:val="20"/>
                <w:szCs w:val="20"/>
                <w:lang w:val="nl-BE"/>
              </w:rPr>
              <w:t>, ISDR</w:t>
            </w:r>
          </w:p>
        </w:tc>
      </w:tr>
      <w:tr w:rsidR="002157E5" w:rsidRPr="00373ECE" w14:paraId="33FBC2DF" w14:textId="77777777" w:rsidTr="002157E5">
        <w:trPr>
          <w:trHeight w:val="900"/>
        </w:trPr>
        <w:tc>
          <w:tcPr>
            <w:tcW w:w="4957" w:type="dxa"/>
            <w:tcBorders>
              <w:right w:val="single" w:sz="4" w:space="0" w:color="auto"/>
            </w:tcBorders>
            <w:noWrap/>
            <w:hideMark/>
          </w:tcPr>
          <w:p w14:paraId="1607CDDD" w14:textId="1B410805" w:rsidR="002157E5" w:rsidRDefault="002157E5" w:rsidP="002157E5">
            <w:pPr>
              <w:spacing w:line="360" w:lineRule="auto"/>
              <w:rPr>
                <w:sz w:val="20"/>
                <w:szCs w:val="20"/>
              </w:rPr>
            </w:pPr>
            <w:r>
              <w:rPr>
                <w:sz w:val="20"/>
                <w:szCs w:val="20"/>
              </w:rPr>
              <w:t>“</w:t>
            </w:r>
            <w:r w:rsidRPr="00486AAE">
              <w:rPr>
                <w:sz w:val="20"/>
                <w:szCs w:val="20"/>
              </w:rPr>
              <w:t>Post-genocide Memory as the Aegis of Atrocity</w:t>
            </w:r>
            <w:r>
              <w:rPr>
                <w:sz w:val="20"/>
                <w:szCs w:val="20"/>
              </w:rPr>
              <w:t>”</w:t>
            </w:r>
          </w:p>
          <w:p w14:paraId="265F824E" w14:textId="47A36DAE" w:rsidR="002157E5" w:rsidRPr="00486AAE" w:rsidRDefault="002157E5" w:rsidP="002157E5">
            <w:pPr>
              <w:spacing w:line="360" w:lineRule="auto"/>
              <w:rPr>
                <w:sz w:val="20"/>
                <w:szCs w:val="20"/>
              </w:rPr>
            </w:pPr>
            <w:r w:rsidRPr="002157E5">
              <w:rPr>
                <w:b/>
                <w:sz w:val="20"/>
                <w:szCs w:val="20"/>
              </w:rPr>
              <w:t>Christopher P. Davey</w:t>
            </w:r>
            <w:r w:rsidRPr="00486AAE">
              <w:rPr>
                <w:sz w:val="20"/>
                <w:szCs w:val="20"/>
              </w:rPr>
              <w:t>,</w:t>
            </w:r>
            <w:r>
              <w:rPr>
                <w:sz w:val="20"/>
                <w:szCs w:val="20"/>
              </w:rPr>
              <w:t xml:space="preserve"> </w:t>
            </w:r>
            <w:r w:rsidRPr="00486AAE">
              <w:rPr>
                <w:sz w:val="20"/>
                <w:szCs w:val="20"/>
              </w:rPr>
              <w:t>University of Bradford</w:t>
            </w:r>
          </w:p>
        </w:tc>
        <w:tc>
          <w:tcPr>
            <w:tcW w:w="226" w:type="dxa"/>
            <w:tcBorders>
              <w:top w:val="nil"/>
              <w:left w:val="single" w:sz="4" w:space="0" w:color="auto"/>
              <w:bottom w:val="nil"/>
              <w:right w:val="single" w:sz="4" w:space="0" w:color="auto"/>
            </w:tcBorders>
          </w:tcPr>
          <w:p w14:paraId="19DF4320"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7D16FF89" w14:textId="789F1173" w:rsidR="002157E5" w:rsidRDefault="00736E74" w:rsidP="002157E5">
            <w:pPr>
              <w:spacing w:line="360" w:lineRule="auto"/>
              <w:rPr>
                <w:sz w:val="20"/>
                <w:szCs w:val="20"/>
              </w:rPr>
            </w:pPr>
            <w:r>
              <w:rPr>
                <w:sz w:val="20"/>
                <w:szCs w:val="20"/>
              </w:rPr>
              <w:t>“</w:t>
            </w:r>
            <w:r w:rsidR="002157E5" w:rsidRPr="00486AAE">
              <w:rPr>
                <w:sz w:val="20"/>
                <w:szCs w:val="20"/>
              </w:rPr>
              <w:t xml:space="preserve">Negotiating </w:t>
            </w:r>
            <w:r>
              <w:rPr>
                <w:sz w:val="20"/>
                <w:szCs w:val="20"/>
              </w:rPr>
              <w:t>O</w:t>
            </w:r>
            <w:r w:rsidR="002157E5" w:rsidRPr="00486AAE">
              <w:rPr>
                <w:sz w:val="20"/>
                <w:szCs w:val="20"/>
              </w:rPr>
              <w:t>rder</w:t>
            </w:r>
            <w:r>
              <w:rPr>
                <w:sz w:val="20"/>
                <w:szCs w:val="20"/>
              </w:rPr>
              <w:t xml:space="preserve"> </w:t>
            </w:r>
            <w:r w:rsidR="002157E5" w:rsidRPr="00486AAE">
              <w:rPr>
                <w:sz w:val="20"/>
                <w:szCs w:val="20"/>
              </w:rPr>
              <w:t>in</w:t>
            </w:r>
            <w:r>
              <w:rPr>
                <w:sz w:val="20"/>
                <w:szCs w:val="20"/>
              </w:rPr>
              <w:t xml:space="preserve"> </w:t>
            </w:r>
            <w:proofErr w:type="spellStart"/>
            <w:r w:rsidR="002157E5" w:rsidRPr="00486AAE">
              <w:rPr>
                <w:sz w:val="20"/>
                <w:szCs w:val="20"/>
              </w:rPr>
              <w:t>Bukavu</w:t>
            </w:r>
            <w:proofErr w:type="spellEnd"/>
            <w:r w:rsidR="002157E5" w:rsidRPr="00486AAE">
              <w:rPr>
                <w:sz w:val="20"/>
                <w:szCs w:val="20"/>
              </w:rPr>
              <w:t>:</w:t>
            </w:r>
            <w:r>
              <w:rPr>
                <w:sz w:val="20"/>
                <w:szCs w:val="20"/>
              </w:rPr>
              <w:t xml:space="preserve"> </w:t>
            </w:r>
            <w:r w:rsidR="002157E5" w:rsidRPr="00486AAE">
              <w:rPr>
                <w:sz w:val="20"/>
                <w:szCs w:val="20"/>
              </w:rPr>
              <w:t>Encounters</w:t>
            </w:r>
            <w:r>
              <w:rPr>
                <w:sz w:val="20"/>
                <w:szCs w:val="20"/>
              </w:rPr>
              <w:t xml:space="preserve"> </w:t>
            </w:r>
            <w:r w:rsidR="002157E5" w:rsidRPr="00486AAE">
              <w:rPr>
                <w:sz w:val="20"/>
                <w:szCs w:val="20"/>
              </w:rPr>
              <w:t xml:space="preserve">between  </w:t>
            </w:r>
            <w:r>
              <w:rPr>
                <w:sz w:val="20"/>
                <w:szCs w:val="20"/>
              </w:rPr>
              <w:t>P</w:t>
            </w:r>
            <w:r w:rsidR="002157E5" w:rsidRPr="00486AAE">
              <w:rPr>
                <w:sz w:val="20"/>
                <w:szCs w:val="20"/>
              </w:rPr>
              <w:t>olice</w:t>
            </w:r>
            <w:r>
              <w:rPr>
                <w:sz w:val="20"/>
                <w:szCs w:val="20"/>
              </w:rPr>
              <w:t xml:space="preserve"> </w:t>
            </w:r>
            <w:r w:rsidR="002157E5" w:rsidRPr="00486AAE">
              <w:rPr>
                <w:sz w:val="20"/>
                <w:szCs w:val="20"/>
              </w:rPr>
              <w:t xml:space="preserve">and </w:t>
            </w:r>
            <w:r>
              <w:rPr>
                <w:sz w:val="20"/>
                <w:szCs w:val="20"/>
              </w:rPr>
              <w:t>C</w:t>
            </w:r>
            <w:r w:rsidR="002157E5" w:rsidRPr="00486AAE">
              <w:rPr>
                <w:sz w:val="20"/>
                <w:szCs w:val="20"/>
              </w:rPr>
              <w:t xml:space="preserve">ommunity in a Congolese </w:t>
            </w:r>
            <w:r>
              <w:rPr>
                <w:sz w:val="20"/>
                <w:szCs w:val="20"/>
              </w:rPr>
              <w:t>C</w:t>
            </w:r>
            <w:r w:rsidR="002157E5" w:rsidRPr="00486AAE">
              <w:rPr>
                <w:sz w:val="20"/>
                <w:szCs w:val="20"/>
              </w:rPr>
              <w:t>ity</w:t>
            </w:r>
            <w:r>
              <w:rPr>
                <w:sz w:val="20"/>
                <w:szCs w:val="20"/>
              </w:rPr>
              <w:t>”</w:t>
            </w:r>
          </w:p>
          <w:p w14:paraId="14E9AE6B" w14:textId="2FF3B0D7" w:rsidR="002157E5" w:rsidRPr="00373ECE" w:rsidRDefault="002157E5" w:rsidP="00373ECE">
            <w:pPr>
              <w:spacing w:line="360" w:lineRule="auto"/>
              <w:rPr>
                <w:sz w:val="20"/>
                <w:szCs w:val="20"/>
                <w:lang w:val="en-GB"/>
              </w:rPr>
            </w:pPr>
            <w:r w:rsidRPr="00373ECE">
              <w:rPr>
                <w:b/>
                <w:sz w:val="20"/>
                <w:szCs w:val="20"/>
                <w:lang w:val="en-GB"/>
              </w:rPr>
              <w:t>Michel Thill</w:t>
            </w:r>
            <w:r w:rsidRPr="00373ECE">
              <w:rPr>
                <w:sz w:val="20"/>
                <w:szCs w:val="20"/>
                <w:lang w:val="en-GB"/>
              </w:rPr>
              <w:t xml:space="preserve">, </w:t>
            </w:r>
            <w:r w:rsidR="00373ECE" w:rsidRPr="00373ECE">
              <w:rPr>
                <w:sz w:val="20"/>
                <w:szCs w:val="20"/>
                <w:lang w:val="en-GB"/>
              </w:rPr>
              <w:t>University of Ghent</w:t>
            </w:r>
            <w:r w:rsidRPr="00373ECE">
              <w:rPr>
                <w:sz w:val="20"/>
                <w:szCs w:val="20"/>
                <w:lang w:val="en-GB"/>
              </w:rPr>
              <w:t xml:space="preserve">    </w:t>
            </w:r>
          </w:p>
        </w:tc>
      </w:tr>
      <w:tr w:rsidR="002157E5" w:rsidRPr="00486AAE" w14:paraId="239FB51B" w14:textId="77777777" w:rsidTr="002157E5">
        <w:trPr>
          <w:trHeight w:val="1500"/>
        </w:trPr>
        <w:tc>
          <w:tcPr>
            <w:tcW w:w="4957" w:type="dxa"/>
            <w:tcBorders>
              <w:right w:val="single" w:sz="4" w:space="0" w:color="auto"/>
            </w:tcBorders>
            <w:noWrap/>
            <w:hideMark/>
          </w:tcPr>
          <w:p w14:paraId="76747EB8" w14:textId="2DCB54F0" w:rsidR="002157E5" w:rsidRPr="00A343AE" w:rsidRDefault="002157E5" w:rsidP="002157E5">
            <w:pPr>
              <w:spacing w:line="360" w:lineRule="auto"/>
              <w:rPr>
                <w:sz w:val="20"/>
                <w:szCs w:val="20"/>
                <w:lang w:val="en-GB"/>
              </w:rPr>
            </w:pPr>
            <w:r w:rsidRPr="00A343AE">
              <w:rPr>
                <w:sz w:val="20"/>
                <w:szCs w:val="20"/>
                <w:lang w:val="en-GB"/>
              </w:rPr>
              <w:t>“</w:t>
            </w:r>
            <w:r w:rsidR="00A13D85" w:rsidRPr="00A343AE">
              <w:rPr>
                <w:sz w:val="20"/>
                <w:szCs w:val="20"/>
                <w:lang w:val="en-GB"/>
              </w:rPr>
              <w:t>A Pilot Study of Ex-combatant Livelihoods and Social Networks around Goma:</w:t>
            </w:r>
            <w:r w:rsidR="00A13D85" w:rsidRPr="00A343AE">
              <w:rPr>
                <w:sz w:val="20"/>
                <w:szCs w:val="20"/>
                <w:lang w:val="en-GB"/>
              </w:rPr>
              <w:br/>
              <w:t>‘</w:t>
            </w:r>
            <w:proofErr w:type="spellStart"/>
            <w:r w:rsidR="00A13D85" w:rsidRPr="00A343AE">
              <w:rPr>
                <w:sz w:val="20"/>
                <w:szCs w:val="20"/>
                <w:lang w:val="en-GB"/>
              </w:rPr>
              <w:t>Watu</w:t>
            </w:r>
            <w:proofErr w:type="spellEnd"/>
            <w:r w:rsidR="00A13D85" w:rsidRPr="00A343AE">
              <w:rPr>
                <w:sz w:val="20"/>
                <w:szCs w:val="20"/>
                <w:lang w:val="en-GB"/>
              </w:rPr>
              <w:t xml:space="preserve"> </w:t>
            </w:r>
            <w:proofErr w:type="spellStart"/>
            <w:r w:rsidR="00A13D85" w:rsidRPr="00A343AE">
              <w:rPr>
                <w:sz w:val="20"/>
                <w:szCs w:val="20"/>
                <w:lang w:val="en-GB"/>
              </w:rPr>
              <w:t>wasawa</w:t>
            </w:r>
            <w:proofErr w:type="spellEnd"/>
            <w:r w:rsidR="00A13D85" w:rsidRPr="00A343AE">
              <w:rPr>
                <w:sz w:val="20"/>
                <w:szCs w:val="20"/>
                <w:lang w:val="en-GB"/>
              </w:rPr>
              <w:t xml:space="preserve"> </w:t>
            </w:r>
            <w:proofErr w:type="spellStart"/>
            <w:r w:rsidR="00A13D85" w:rsidRPr="00A343AE">
              <w:rPr>
                <w:sz w:val="20"/>
                <w:szCs w:val="20"/>
                <w:lang w:val="en-GB"/>
              </w:rPr>
              <w:t>hukutana</w:t>
            </w:r>
            <w:proofErr w:type="spellEnd"/>
            <w:r w:rsidR="00A13D85" w:rsidRPr="00A343AE">
              <w:rPr>
                <w:sz w:val="20"/>
                <w:szCs w:val="20"/>
                <w:lang w:val="en-GB"/>
              </w:rPr>
              <w:t xml:space="preserve"> </w:t>
            </w:r>
            <w:proofErr w:type="spellStart"/>
            <w:r w:rsidR="00A13D85" w:rsidRPr="00A343AE">
              <w:rPr>
                <w:sz w:val="20"/>
                <w:szCs w:val="20"/>
                <w:lang w:val="en-GB"/>
              </w:rPr>
              <w:t>vyenyi</w:t>
            </w:r>
            <w:proofErr w:type="spellEnd"/>
            <w:r w:rsidR="00A13D85" w:rsidRPr="00A343AE">
              <w:rPr>
                <w:sz w:val="20"/>
                <w:szCs w:val="20"/>
                <w:lang w:val="en-GB"/>
              </w:rPr>
              <w:t xml:space="preserve"> </w:t>
            </w:r>
            <w:proofErr w:type="spellStart"/>
            <w:r w:rsidR="00A13D85" w:rsidRPr="00A343AE">
              <w:rPr>
                <w:sz w:val="20"/>
                <w:szCs w:val="20"/>
                <w:lang w:val="en-GB"/>
              </w:rPr>
              <w:t>kufanana</w:t>
            </w:r>
            <w:proofErr w:type="spellEnd"/>
            <w:r w:rsidR="00A13D85" w:rsidRPr="00A343AE">
              <w:rPr>
                <w:sz w:val="20"/>
                <w:szCs w:val="20"/>
                <w:lang w:val="en-GB"/>
              </w:rPr>
              <w:t xml:space="preserve"> </w:t>
            </w:r>
            <w:proofErr w:type="spellStart"/>
            <w:r w:rsidR="00A13D85" w:rsidRPr="00A343AE">
              <w:rPr>
                <w:sz w:val="20"/>
                <w:szCs w:val="20"/>
                <w:lang w:val="en-GB"/>
              </w:rPr>
              <w:t>hujikusanya</w:t>
            </w:r>
            <w:proofErr w:type="spellEnd"/>
            <w:r w:rsidR="00A13D85" w:rsidRPr="00A343AE">
              <w:rPr>
                <w:sz w:val="20"/>
                <w:szCs w:val="20"/>
                <w:lang w:val="en-GB"/>
              </w:rPr>
              <w:t xml:space="preserve"> </w:t>
            </w:r>
            <w:proofErr w:type="spellStart"/>
            <w:r w:rsidR="00A13D85" w:rsidRPr="00A343AE">
              <w:rPr>
                <w:sz w:val="20"/>
                <w:szCs w:val="20"/>
                <w:lang w:val="en-GB"/>
              </w:rPr>
              <w:t>na</w:t>
            </w:r>
            <w:proofErr w:type="spellEnd"/>
            <w:r w:rsidR="00A13D85" w:rsidRPr="00A343AE">
              <w:rPr>
                <w:sz w:val="20"/>
                <w:szCs w:val="20"/>
                <w:lang w:val="en-GB"/>
              </w:rPr>
              <w:t> </w:t>
            </w:r>
            <w:proofErr w:type="spellStart"/>
            <w:r w:rsidR="00A13D85" w:rsidRPr="00A343AE">
              <w:rPr>
                <w:sz w:val="20"/>
                <w:szCs w:val="20"/>
                <w:lang w:val="en-GB"/>
              </w:rPr>
              <w:t>wanafanana</w:t>
            </w:r>
            <w:proofErr w:type="spellEnd"/>
            <w:r w:rsidR="00A13D85" w:rsidRPr="00A343AE">
              <w:rPr>
                <w:sz w:val="20"/>
                <w:szCs w:val="20"/>
                <w:lang w:val="en-GB"/>
              </w:rPr>
              <w:t xml:space="preserve"> [qui se </w:t>
            </w:r>
            <w:proofErr w:type="spellStart"/>
            <w:r w:rsidR="00A13D85" w:rsidRPr="00A343AE">
              <w:rPr>
                <w:sz w:val="20"/>
                <w:szCs w:val="20"/>
                <w:lang w:val="en-GB"/>
              </w:rPr>
              <w:t>ressemble</w:t>
            </w:r>
            <w:proofErr w:type="spellEnd"/>
            <w:r w:rsidR="00A13D85" w:rsidRPr="00A343AE">
              <w:rPr>
                <w:sz w:val="20"/>
                <w:szCs w:val="20"/>
                <w:lang w:val="en-GB"/>
              </w:rPr>
              <w:t xml:space="preserve"> </w:t>
            </w:r>
            <w:proofErr w:type="spellStart"/>
            <w:r w:rsidR="00A13D85" w:rsidRPr="00A343AE">
              <w:rPr>
                <w:sz w:val="20"/>
                <w:szCs w:val="20"/>
                <w:lang w:val="en-GB"/>
              </w:rPr>
              <w:t>s'assemble</w:t>
            </w:r>
            <w:proofErr w:type="spellEnd"/>
            <w:r w:rsidR="00A13D85" w:rsidRPr="00A343AE">
              <w:rPr>
                <w:sz w:val="20"/>
                <w:szCs w:val="20"/>
                <w:lang w:val="en-GB"/>
              </w:rPr>
              <w:t>]’</w:t>
            </w:r>
            <w:r w:rsidR="00A13D85" w:rsidRPr="00A343AE">
              <w:rPr>
                <w:rFonts w:ascii="Times New Roman" w:eastAsia="Times New Roman" w:hAnsi="Times New Roman" w:cs="Times New Roman"/>
                <w:i/>
                <w:iCs/>
                <w:sz w:val="24"/>
                <w:szCs w:val="24"/>
                <w:lang w:val="en-GB" w:eastAsia="fr-FR"/>
              </w:rPr>
              <w:t>?</w:t>
            </w:r>
            <w:r w:rsidRPr="00A343AE">
              <w:rPr>
                <w:sz w:val="20"/>
                <w:szCs w:val="20"/>
                <w:lang w:val="en-GB"/>
              </w:rPr>
              <w:t>”</w:t>
            </w:r>
          </w:p>
          <w:p w14:paraId="0B521655" w14:textId="77777777" w:rsidR="002157E5" w:rsidRDefault="002157E5" w:rsidP="002157E5">
            <w:pPr>
              <w:spacing w:line="360" w:lineRule="auto"/>
              <w:rPr>
                <w:sz w:val="20"/>
                <w:szCs w:val="20"/>
              </w:rPr>
            </w:pPr>
            <w:proofErr w:type="spellStart"/>
            <w:r w:rsidRPr="002157E5">
              <w:rPr>
                <w:b/>
                <w:sz w:val="20"/>
                <w:szCs w:val="20"/>
              </w:rPr>
              <w:t>Patrycja</w:t>
            </w:r>
            <w:proofErr w:type="spellEnd"/>
            <w:r w:rsidRPr="002157E5">
              <w:rPr>
                <w:b/>
                <w:sz w:val="20"/>
                <w:szCs w:val="20"/>
              </w:rPr>
              <w:t xml:space="preserve"> </w:t>
            </w:r>
            <w:proofErr w:type="spellStart"/>
            <w:r w:rsidRPr="002157E5">
              <w:rPr>
                <w:b/>
                <w:sz w:val="20"/>
                <w:szCs w:val="20"/>
              </w:rPr>
              <w:t>Stys</w:t>
            </w:r>
            <w:proofErr w:type="spellEnd"/>
            <w:r w:rsidRPr="00486AAE">
              <w:rPr>
                <w:sz w:val="20"/>
                <w:szCs w:val="20"/>
              </w:rPr>
              <w:t xml:space="preserve">, University of Edinburgh </w:t>
            </w:r>
          </w:p>
          <w:p w14:paraId="5C6FC658" w14:textId="2471C0A9" w:rsidR="004329CF" w:rsidRPr="00486AAE" w:rsidRDefault="004329CF" w:rsidP="002157E5">
            <w:pPr>
              <w:spacing w:line="360" w:lineRule="auto"/>
              <w:rPr>
                <w:sz w:val="20"/>
                <w:szCs w:val="20"/>
              </w:rPr>
            </w:pPr>
            <w:r w:rsidRPr="004329CF">
              <w:rPr>
                <w:b/>
                <w:sz w:val="20"/>
                <w:szCs w:val="20"/>
              </w:rPr>
              <w:t xml:space="preserve">Sophie </w:t>
            </w:r>
            <w:proofErr w:type="spellStart"/>
            <w:r w:rsidRPr="004329CF">
              <w:rPr>
                <w:b/>
                <w:sz w:val="20"/>
                <w:szCs w:val="20"/>
              </w:rPr>
              <w:t>Kasongo</w:t>
            </w:r>
            <w:proofErr w:type="spellEnd"/>
            <w:r w:rsidRPr="004329CF">
              <w:rPr>
                <w:b/>
                <w:sz w:val="20"/>
                <w:szCs w:val="20"/>
              </w:rPr>
              <w:t xml:space="preserve"> Aziza</w:t>
            </w:r>
            <w:r w:rsidRPr="00414585">
              <w:rPr>
                <w:rFonts w:ascii="Times New Roman" w:eastAsia="Times New Roman" w:hAnsi="Times New Roman" w:cs="Times New Roman"/>
                <w:sz w:val="24"/>
                <w:szCs w:val="24"/>
                <w:lang w:eastAsia="fr-FR"/>
              </w:rPr>
              <w:t xml:space="preserve">, </w:t>
            </w:r>
            <w:proofErr w:type="spellStart"/>
            <w:r w:rsidRPr="004329CF">
              <w:rPr>
                <w:sz w:val="20"/>
                <w:szCs w:val="20"/>
              </w:rPr>
              <w:t>Davimage</w:t>
            </w:r>
            <w:proofErr w:type="spellEnd"/>
            <w:r w:rsidRPr="004329CF">
              <w:rPr>
                <w:sz w:val="20"/>
                <w:szCs w:val="20"/>
              </w:rPr>
              <w:t xml:space="preserve"> Productions</w:t>
            </w:r>
            <w:r w:rsidR="0071320E">
              <w:rPr>
                <w:sz w:val="20"/>
                <w:szCs w:val="20"/>
              </w:rPr>
              <w:t xml:space="preserve"> and </w:t>
            </w:r>
            <w:proofErr w:type="spellStart"/>
            <w:r w:rsidRPr="004329CF">
              <w:rPr>
                <w:b/>
                <w:sz w:val="20"/>
                <w:szCs w:val="20"/>
              </w:rPr>
              <w:t>Batumike</w:t>
            </w:r>
            <w:proofErr w:type="spellEnd"/>
            <w:r w:rsidRPr="004329CF">
              <w:rPr>
                <w:b/>
                <w:sz w:val="20"/>
                <w:szCs w:val="20"/>
              </w:rPr>
              <w:t xml:space="preserve"> </w:t>
            </w:r>
            <w:proofErr w:type="spellStart"/>
            <w:r w:rsidRPr="004329CF">
              <w:rPr>
                <w:b/>
                <w:sz w:val="20"/>
                <w:szCs w:val="20"/>
              </w:rPr>
              <w:t>Papy</w:t>
            </w:r>
            <w:proofErr w:type="spellEnd"/>
            <w:r w:rsidRPr="004329CF">
              <w:rPr>
                <w:b/>
                <w:sz w:val="20"/>
                <w:szCs w:val="20"/>
              </w:rPr>
              <w:t xml:space="preserve"> </w:t>
            </w:r>
            <w:proofErr w:type="spellStart"/>
            <w:r w:rsidRPr="004329CF">
              <w:rPr>
                <w:b/>
                <w:sz w:val="20"/>
                <w:szCs w:val="20"/>
              </w:rPr>
              <w:t>Muzuri</w:t>
            </w:r>
            <w:proofErr w:type="spellEnd"/>
            <w:r w:rsidRPr="00414585">
              <w:rPr>
                <w:rFonts w:ascii="Times New Roman" w:eastAsia="Times New Roman" w:hAnsi="Times New Roman" w:cs="Times New Roman"/>
                <w:sz w:val="24"/>
                <w:szCs w:val="24"/>
                <w:lang w:eastAsia="fr-FR"/>
              </w:rPr>
              <w:t xml:space="preserve">, </w:t>
            </w:r>
            <w:proofErr w:type="spellStart"/>
            <w:r w:rsidRPr="004329CF">
              <w:rPr>
                <w:sz w:val="20"/>
                <w:szCs w:val="20"/>
              </w:rPr>
              <w:t>Davimage</w:t>
            </w:r>
            <w:proofErr w:type="spellEnd"/>
            <w:r w:rsidRPr="004329CF">
              <w:rPr>
                <w:sz w:val="20"/>
                <w:szCs w:val="20"/>
              </w:rPr>
              <w:t xml:space="preserve"> Productions</w:t>
            </w:r>
          </w:p>
        </w:tc>
        <w:tc>
          <w:tcPr>
            <w:tcW w:w="226" w:type="dxa"/>
            <w:tcBorders>
              <w:top w:val="nil"/>
              <w:left w:val="single" w:sz="4" w:space="0" w:color="auto"/>
              <w:bottom w:val="nil"/>
              <w:right w:val="single" w:sz="4" w:space="0" w:color="auto"/>
            </w:tcBorders>
          </w:tcPr>
          <w:p w14:paraId="2E21D16D"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603A60F8" w14:textId="663DD243" w:rsidR="002157E5" w:rsidRDefault="00736E74" w:rsidP="002157E5">
            <w:pPr>
              <w:spacing w:line="360" w:lineRule="auto"/>
              <w:rPr>
                <w:sz w:val="20"/>
                <w:szCs w:val="20"/>
              </w:rPr>
            </w:pPr>
            <w:r>
              <w:rPr>
                <w:sz w:val="20"/>
                <w:szCs w:val="20"/>
              </w:rPr>
              <w:t>“</w:t>
            </w:r>
            <w:r w:rsidR="002157E5" w:rsidRPr="00486AAE">
              <w:rPr>
                <w:sz w:val="20"/>
                <w:szCs w:val="20"/>
              </w:rPr>
              <w:t xml:space="preserve">Time and Saving Deposit Arbitrage in </w:t>
            </w:r>
            <w:proofErr w:type="spellStart"/>
            <w:r w:rsidR="002157E5" w:rsidRPr="00486AAE">
              <w:rPr>
                <w:sz w:val="20"/>
                <w:szCs w:val="20"/>
              </w:rPr>
              <w:t>Bukavu</w:t>
            </w:r>
            <w:proofErr w:type="spellEnd"/>
            <w:r w:rsidR="002157E5" w:rsidRPr="00486AAE">
              <w:rPr>
                <w:sz w:val="20"/>
                <w:szCs w:val="20"/>
              </w:rPr>
              <w:t xml:space="preserve"> Financial Institutions</w:t>
            </w:r>
            <w:r>
              <w:rPr>
                <w:sz w:val="20"/>
                <w:szCs w:val="20"/>
              </w:rPr>
              <w:t>”</w:t>
            </w:r>
          </w:p>
          <w:p w14:paraId="7EA96C3D" w14:textId="3AF79B86" w:rsidR="002157E5" w:rsidRPr="00486AAE" w:rsidRDefault="002157E5" w:rsidP="002157E5">
            <w:pPr>
              <w:spacing w:line="360" w:lineRule="auto"/>
              <w:rPr>
                <w:sz w:val="20"/>
                <w:szCs w:val="20"/>
              </w:rPr>
            </w:pPr>
            <w:r w:rsidRPr="00736E74">
              <w:rPr>
                <w:b/>
                <w:sz w:val="20"/>
                <w:szCs w:val="20"/>
                <w:lang w:val="fr-BE"/>
              </w:rPr>
              <w:t xml:space="preserve">Joseph </w:t>
            </w:r>
            <w:proofErr w:type="spellStart"/>
            <w:r w:rsidRPr="00736E74">
              <w:rPr>
                <w:b/>
                <w:sz w:val="20"/>
                <w:szCs w:val="20"/>
                <w:lang w:val="fr-BE"/>
              </w:rPr>
              <w:t>Bahati</w:t>
            </w:r>
            <w:proofErr w:type="spellEnd"/>
            <w:r w:rsidRPr="00736E74">
              <w:rPr>
                <w:b/>
                <w:sz w:val="20"/>
                <w:szCs w:val="20"/>
                <w:lang w:val="fr-BE"/>
              </w:rPr>
              <w:t xml:space="preserve"> </w:t>
            </w:r>
            <w:proofErr w:type="spellStart"/>
            <w:r w:rsidRPr="00736E74">
              <w:rPr>
                <w:b/>
                <w:sz w:val="20"/>
                <w:szCs w:val="20"/>
                <w:lang w:val="fr-BE"/>
              </w:rPr>
              <w:t>Mukulu</w:t>
            </w:r>
            <w:proofErr w:type="spellEnd"/>
            <w:r w:rsidRPr="00486AAE">
              <w:rPr>
                <w:sz w:val="20"/>
                <w:szCs w:val="20"/>
                <w:lang w:val="fr-BE"/>
              </w:rPr>
              <w:t>, UCB</w:t>
            </w:r>
          </w:p>
        </w:tc>
      </w:tr>
    </w:tbl>
    <w:p w14:paraId="0081CA8B" w14:textId="77777777" w:rsidR="002157E5" w:rsidRDefault="002157E5" w:rsidP="00D14E22">
      <w:pPr>
        <w:spacing w:after="0" w:line="360" w:lineRule="auto"/>
        <w:rPr>
          <w:sz w:val="20"/>
          <w:szCs w:val="20"/>
        </w:rPr>
      </w:pPr>
    </w:p>
    <w:p w14:paraId="0FC3C668" w14:textId="77777777" w:rsidR="00CA3A39" w:rsidRDefault="00FB0B94" w:rsidP="0039544E">
      <w:pPr>
        <w:spacing w:after="0" w:line="360" w:lineRule="auto"/>
        <w:outlineLvl w:val="0"/>
        <w:rPr>
          <w:b/>
          <w:sz w:val="20"/>
          <w:szCs w:val="20"/>
        </w:rPr>
      </w:pPr>
      <w:r>
        <w:rPr>
          <w:b/>
          <w:sz w:val="20"/>
          <w:szCs w:val="20"/>
        </w:rPr>
        <w:t xml:space="preserve">15.15 – 15.30 </w:t>
      </w:r>
      <w:r w:rsidR="00CA3A39" w:rsidRPr="00486AAE">
        <w:rPr>
          <w:b/>
          <w:sz w:val="20"/>
          <w:szCs w:val="20"/>
        </w:rPr>
        <w:t>Coffee break</w:t>
      </w:r>
      <w:r>
        <w:rPr>
          <w:b/>
          <w:sz w:val="20"/>
          <w:szCs w:val="20"/>
        </w:rPr>
        <w:t xml:space="preserve"> </w:t>
      </w:r>
    </w:p>
    <w:p w14:paraId="0A135F73" w14:textId="77777777" w:rsidR="00363A50" w:rsidRPr="00486AAE" w:rsidRDefault="00363A50" w:rsidP="0039544E">
      <w:pPr>
        <w:spacing w:after="0" w:line="360" w:lineRule="auto"/>
        <w:outlineLvl w:val="0"/>
        <w:rPr>
          <w:b/>
          <w:sz w:val="20"/>
          <w:szCs w:val="20"/>
        </w:rPr>
      </w:pPr>
    </w:p>
    <w:p w14:paraId="05ACC885" w14:textId="77F05161" w:rsidR="00373ECE" w:rsidRPr="00E41716" w:rsidRDefault="00C2728E" w:rsidP="00906A42">
      <w:pPr>
        <w:rPr>
          <w:b/>
          <w:sz w:val="20"/>
          <w:szCs w:val="20"/>
          <w:lang w:val="fr-FR"/>
        </w:rPr>
      </w:pPr>
      <w:r w:rsidRPr="00700BF1">
        <w:rPr>
          <w:b/>
          <w:sz w:val="20"/>
          <w:szCs w:val="20"/>
          <w:lang w:val="fr-FR"/>
        </w:rPr>
        <w:t>15.30</w:t>
      </w:r>
      <w:r w:rsidR="00FB0B94" w:rsidRPr="00700BF1">
        <w:rPr>
          <w:b/>
          <w:sz w:val="20"/>
          <w:szCs w:val="20"/>
          <w:lang w:val="fr-FR"/>
        </w:rPr>
        <w:t xml:space="preserve"> – </w:t>
      </w:r>
      <w:r w:rsidRPr="00700BF1">
        <w:rPr>
          <w:b/>
          <w:sz w:val="20"/>
          <w:szCs w:val="20"/>
          <w:lang w:val="fr-FR"/>
        </w:rPr>
        <w:t xml:space="preserve">17.00 </w:t>
      </w:r>
      <w:proofErr w:type="spellStart"/>
      <w:r w:rsidRPr="00700BF1">
        <w:rPr>
          <w:b/>
          <w:sz w:val="20"/>
          <w:szCs w:val="20"/>
          <w:lang w:val="fr-FR"/>
        </w:rPr>
        <w:t>Keynote</w:t>
      </w:r>
      <w:proofErr w:type="spellEnd"/>
      <w:r w:rsidRPr="00700BF1">
        <w:rPr>
          <w:b/>
          <w:sz w:val="20"/>
          <w:szCs w:val="20"/>
          <w:lang w:val="fr-FR"/>
        </w:rPr>
        <w:t xml:space="preserve"> </w:t>
      </w:r>
      <w:r w:rsidR="00373ECE" w:rsidRPr="00700BF1">
        <w:rPr>
          <w:b/>
          <w:sz w:val="20"/>
          <w:szCs w:val="20"/>
          <w:lang w:val="fr-FR"/>
        </w:rPr>
        <w:t xml:space="preserve">by </w:t>
      </w:r>
      <w:r w:rsidR="004D7E2F" w:rsidRPr="00700BF1">
        <w:rPr>
          <w:b/>
          <w:sz w:val="20"/>
          <w:szCs w:val="20"/>
          <w:lang w:val="fr-FR"/>
        </w:rPr>
        <w:t xml:space="preserve">Prof. </w:t>
      </w:r>
      <w:proofErr w:type="spellStart"/>
      <w:r w:rsidR="004D7E2F" w:rsidRPr="00700BF1">
        <w:rPr>
          <w:b/>
          <w:sz w:val="20"/>
          <w:szCs w:val="20"/>
          <w:lang w:val="fr-FR"/>
        </w:rPr>
        <w:t>Em</w:t>
      </w:r>
      <w:proofErr w:type="spellEnd"/>
      <w:r w:rsidR="004D7E2F" w:rsidRPr="00700BF1">
        <w:rPr>
          <w:b/>
          <w:sz w:val="20"/>
          <w:szCs w:val="20"/>
          <w:lang w:val="fr-FR"/>
        </w:rPr>
        <w:t xml:space="preserve">. </w:t>
      </w:r>
      <w:proofErr w:type="spellStart"/>
      <w:r w:rsidR="004D7E2F" w:rsidRPr="00E41716">
        <w:rPr>
          <w:b/>
          <w:sz w:val="20"/>
          <w:szCs w:val="20"/>
          <w:lang w:val="fr-FR"/>
        </w:rPr>
        <w:t>Stefaan</w:t>
      </w:r>
      <w:proofErr w:type="spellEnd"/>
      <w:r w:rsidR="004D7E2F" w:rsidRPr="00E41716">
        <w:rPr>
          <w:b/>
          <w:sz w:val="20"/>
          <w:szCs w:val="20"/>
          <w:lang w:val="fr-FR"/>
        </w:rPr>
        <w:t xml:space="preserve"> </w:t>
      </w:r>
      <w:proofErr w:type="spellStart"/>
      <w:r w:rsidR="004D7E2F" w:rsidRPr="00E41716">
        <w:rPr>
          <w:b/>
          <w:sz w:val="20"/>
          <w:szCs w:val="20"/>
          <w:lang w:val="fr-FR"/>
        </w:rPr>
        <w:t>Marysse</w:t>
      </w:r>
      <w:proofErr w:type="spellEnd"/>
      <w:r w:rsidR="004D7E2F" w:rsidRPr="00E41716">
        <w:rPr>
          <w:b/>
          <w:sz w:val="20"/>
          <w:szCs w:val="20"/>
          <w:lang w:val="fr-FR"/>
        </w:rPr>
        <w:t xml:space="preserve">, </w:t>
      </w:r>
      <w:proofErr w:type="spellStart"/>
      <w:r w:rsidR="004D7E2F" w:rsidRPr="00E41716">
        <w:rPr>
          <w:b/>
          <w:sz w:val="20"/>
          <w:szCs w:val="20"/>
          <w:lang w:val="fr-FR"/>
        </w:rPr>
        <w:t>University</w:t>
      </w:r>
      <w:proofErr w:type="spellEnd"/>
      <w:r w:rsidR="004D7E2F" w:rsidRPr="00E41716">
        <w:rPr>
          <w:b/>
          <w:sz w:val="20"/>
          <w:szCs w:val="20"/>
          <w:lang w:val="fr-FR"/>
        </w:rPr>
        <w:t xml:space="preserve"> of </w:t>
      </w:r>
      <w:proofErr w:type="spellStart"/>
      <w:r w:rsidR="004D7E2F" w:rsidRPr="00E41716">
        <w:rPr>
          <w:b/>
          <w:sz w:val="20"/>
          <w:szCs w:val="20"/>
          <w:lang w:val="fr-FR"/>
        </w:rPr>
        <w:t>Antwerp</w:t>
      </w:r>
      <w:proofErr w:type="spellEnd"/>
      <w:r w:rsidR="00373ECE" w:rsidRPr="00E41716">
        <w:rPr>
          <w:b/>
          <w:sz w:val="20"/>
          <w:szCs w:val="20"/>
          <w:lang w:val="fr-FR"/>
        </w:rPr>
        <w:t xml:space="preserve"> on "</w:t>
      </w:r>
      <w:r w:rsidR="00E41716" w:rsidRPr="00E41716">
        <w:rPr>
          <w:b/>
          <w:sz w:val="20"/>
          <w:szCs w:val="20"/>
          <w:lang w:val="fr-BE"/>
        </w:rPr>
        <w:t>Croissance cloisonnée (2001-2016): Richesses privées, pauvreté publique</w:t>
      </w:r>
      <w:r w:rsidR="00E41716">
        <w:rPr>
          <w:b/>
          <w:sz w:val="20"/>
          <w:szCs w:val="20"/>
          <w:lang w:val="fr-BE"/>
        </w:rPr>
        <w:t>"</w:t>
      </w:r>
    </w:p>
    <w:p w14:paraId="313557B1" w14:textId="119D85C7" w:rsidR="00CE1A7D" w:rsidRPr="00A343AE" w:rsidRDefault="00373ECE" w:rsidP="00906A42">
      <w:pPr>
        <w:rPr>
          <w:b/>
          <w:sz w:val="20"/>
          <w:szCs w:val="20"/>
          <w:lang w:val="en-GB"/>
        </w:rPr>
      </w:pPr>
      <w:r>
        <w:rPr>
          <w:b/>
          <w:sz w:val="20"/>
          <w:szCs w:val="20"/>
          <w:lang w:val="en-GB"/>
        </w:rPr>
        <w:t>W</w:t>
      </w:r>
      <w:r w:rsidR="00906A42" w:rsidRPr="00A343AE">
        <w:rPr>
          <w:b/>
          <w:sz w:val="20"/>
          <w:szCs w:val="20"/>
          <w:lang w:val="en-GB"/>
        </w:rPr>
        <w:t xml:space="preserve">ith reaction from </w:t>
      </w:r>
      <w:proofErr w:type="spellStart"/>
      <w:r w:rsidR="004D7E2F" w:rsidRPr="00A343AE">
        <w:rPr>
          <w:b/>
          <w:sz w:val="20"/>
          <w:szCs w:val="20"/>
          <w:lang w:val="en-GB"/>
        </w:rPr>
        <w:t>Prof.</w:t>
      </w:r>
      <w:proofErr w:type="spellEnd"/>
      <w:r w:rsidR="004D7E2F" w:rsidRPr="00A343AE">
        <w:rPr>
          <w:b/>
          <w:sz w:val="20"/>
          <w:szCs w:val="20"/>
          <w:lang w:val="en-GB"/>
        </w:rPr>
        <w:t xml:space="preserve"> Jean Baptiste </w:t>
      </w:r>
      <w:proofErr w:type="spellStart"/>
      <w:r w:rsidR="004D7E2F" w:rsidRPr="00A343AE">
        <w:rPr>
          <w:b/>
          <w:sz w:val="20"/>
          <w:szCs w:val="20"/>
          <w:lang w:val="en-GB"/>
        </w:rPr>
        <w:t>Ntagoma</w:t>
      </w:r>
      <w:proofErr w:type="spellEnd"/>
      <w:r w:rsidR="004D7E2F" w:rsidRPr="00A343AE">
        <w:rPr>
          <w:b/>
          <w:sz w:val="20"/>
          <w:szCs w:val="20"/>
          <w:lang w:val="en-GB"/>
        </w:rPr>
        <w:t>, UCB and principal advisor</w:t>
      </w:r>
      <w:r w:rsidR="00906A42" w:rsidRPr="00A343AE">
        <w:rPr>
          <w:b/>
          <w:sz w:val="20"/>
          <w:szCs w:val="20"/>
          <w:lang w:val="en-GB"/>
        </w:rPr>
        <w:t xml:space="preserve"> of the Prime Minister’s </w:t>
      </w:r>
      <w:r w:rsidR="004D7E2F" w:rsidRPr="00A343AE">
        <w:rPr>
          <w:b/>
          <w:sz w:val="20"/>
          <w:szCs w:val="20"/>
          <w:lang w:val="en-GB"/>
        </w:rPr>
        <w:t>Cabinet</w:t>
      </w:r>
      <w:r w:rsidR="00C2728E" w:rsidRPr="00A343AE">
        <w:rPr>
          <w:b/>
          <w:sz w:val="20"/>
          <w:szCs w:val="20"/>
          <w:lang w:val="en-GB"/>
        </w:rPr>
        <w:t>, and from audience</w:t>
      </w:r>
      <w:r w:rsidR="00FB0B94" w:rsidRPr="00A343AE">
        <w:rPr>
          <w:b/>
          <w:sz w:val="20"/>
          <w:szCs w:val="20"/>
          <w:lang w:val="en-GB"/>
        </w:rPr>
        <w:t xml:space="preserve">, moderated by </w:t>
      </w:r>
      <w:proofErr w:type="spellStart"/>
      <w:r w:rsidR="002B1420">
        <w:rPr>
          <w:b/>
          <w:sz w:val="20"/>
          <w:szCs w:val="20"/>
          <w:lang w:val="en-GB"/>
        </w:rPr>
        <w:t>P</w:t>
      </w:r>
      <w:r w:rsidR="00054C58">
        <w:rPr>
          <w:b/>
          <w:sz w:val="20"/>
          <w:szCs w:val="20"/>
          <w:lang w:val="en-GB"/>
        </w:rPr>
        <w:t>rof.</w:t>
      </w:r>
      <w:proofErr w:type="spellEnd"/>
      <w:r w:rsidR="00054C58">
        <w:rPr>
          <w:b/>
          <w:sz w:val="20"/>
          <w:szCs w:val="20"/>
          <w:lang w:val="en-GB"/>
        </w:rPr>
        <w:t xml:space="preserve"> </w:t>
      </w:r>
      <w:r w:rsidR="00FB0B94" w:rsidRPr="00A343AE">
        <w:rPr>
          <w:b/>
          <w:sz w:val="20"/>
          <w:szCs w:val="20"/>
          <w:lang w:val="en-GB"/>
        </w:rPr>
        <w:t xml:space="preserve">Marijke </w:t>
      </w:r>
      <w:proofErr w:type="spellStart"/>
      <w:r w:rsidR="00FB0B94" w:rsidRPr="00A343AE">
        <w:rPr>
          <w:b/>
          <w:sz w:val="20"/>
          <w:szCs w:val="20"/>
          <w:lang w:val="en-GB"/>
        </w:rPr>
        <w:t>Verpoorten</w:t>
      </w:r>
      <w:proofErr w:type="spellEnd"/>
      <w:r w:rsidR="00054C58">
        <w:rPr>
          <w:b/>
          <w:sz w:val="20"/>
          <w:szCs w:val="20"/>
          <w:lang w:val="en-GB"/>
        </w:rPr>
        <w:t>, University of Antwerp</w:t>
      </w:r>
    </w:p>
    <w:p w14:paraId="54E5E453" w14:textId="77777777" w:rsidR="00CE1A7D" w:rsidRPr="00A343AE" w:rsidRDefault="00CE1A7D">
      <w:pPr>
        <w:rPr>
          <w:b/>
          <w:sz w:val="20"/>
          <w:szCs w:val="20"/>
          <w:lang w:val="en-GB"/>
        </w:rPr>
      </w:pPr>
      <w:r w:rsidRPr="00A343AE">
        <w:rPr>
          <w:b/>
          <w:sz w:val="20"/>
          <w:szCs w:val="20"/>
          <w:lang w:val="en-GB"/>
        </w:rPr>
        <w:br w:type="page"/>
      </w:r>
    </w:p>
    <w:p w14:paraId="242570B5" w14:textId="05E305D7" w:rsidR="003E0843" w:rsidRPr="00486AAE" w:rsidRDefault="003E0843" w:rsidP="0039544E">
      <w:pPr>
        <w:spacing w:after="0" w:line="360" w:lineRule="auto"/>
        <w:outlineLvl w:val="0"/>
        <w:rPr>
          <w:b/>
          <w:sz w:val="20"/>
          <w:szCs w:val="20"/>
          <w:u w:val="single"/>
        </w:rPr>
      </w:pPr>
      <w:r w:rsidRPr="00486AAE">
        <w:rPr>
          <w:b/>
          <w:sz w:val="20"/>
          <w:szCs w:val="20"/>
          <w:u w:val="single"/>
        </w:rPr>
        <w:lastRenderedPageBreak/>
        <w:t>Day 2</w:t>
      </w:r>
      <w:r w:rsidR="0029218E" w:rsidRPr="00486AAE">
        <w:rPr>
          <w:b/>
          <w:sz w:val="20"/>
          <w:szCs w:val="20"/>
          <w:u w:val="single"/>
        </w:rPr>
        <w:t xml:space="preserve">: </w:t>
      </w:r>
      <w:r w:rsidR="00363A50">
        <w:rPr>
          <w:b/>
          <w:sz w:val="20"/>
          <w:szCs w:val="20"/>
          <w:u w:val="single"/>
        </w:rPr>
        <w:t xml:space="preserve">9 </w:t>
      </w:r>
      <w:r w:rsidR="0029218E" w:rsidRPr="00486AAE">
        <w:rPr>
          <w:b/>
          <w:sz w:val="20"/>
          <w:szCs w:val="20"/>
          <w:u w:val="single"/>
        </w:rPr>
        <w:t>December</w:t>
      </w:r>
      <w:r w:rsidR="00363A50">
        <w:rPr>
          <w:b/>
          <w:sz w:val="20"/>
          <w:szCs w:val="20"/>
          <w:u w:val="single"/>
        </w:rPr>
        <w:t xml:space="preserve"> 2016</w:t>
      </w:r>
    </w:p>
    <w:p w14:paraId="4B6197C2" w14:textId="61F4574E" w:rsidR="00D14E22" w:rsidRPr="00373ECE" w:rsidRDefault="00D14E22" w:rsidP="00D14E22">
      <w:pPr>
        <w:spacing w:after="0" w:line="360" w:lineRule="auto"/>
        <w:rPr>
          <w:b/>
          <w:sz w:val="20"/>
          <w:szCs w:val="20"/>
        </w:rPr>
      </w:pPr>
      <w:r w:rsidRPr="00373ECE">
        <w:rPr>
          <w:b/>
          <w:sz w:val="20"/>
          <w:szCs w:val="20"/>
        </w:rPr>
        <w:t>8.</w:t>
      </w:r>
      <w:r w:rsidR="00AE25D8" w:rsidRPr="00373ECE">
        <w:rPr>
          <w:b/>
          <w:sz w:val="20"/>
          <w:szCs w:val="20"/>
        </w:rPr>
        <w:t xml:space="preserve">00 </w:t>
      </w:r>
      <w:r w:rsidRPr="00373ECE">
        <w:rPr>
          <w:b/>
          <w:sz w:val="20"/>
          <w:szCs w:val="20"/>
        </w:rPr>
        <w:t xml:space="preserve">– </w:t>
      </w:r>
      <w:r w:rsidR="006D7137" w:rsidRPr="00373ECE">
        <w:rPr>
          <w:b/>
          <w:sz w:val="20"/>
          <w:szCs w:val="20"/>
        </w:rPr>
        <w:t>8.</w:t>
      </w:r>
      <w:r w:rsidR="00AE25D8" w:rsidRPr="00373ECE">
        <w:rPr>
          <w:b/>
          <w:sz w:val="20"/>
          <w:szCs w:val="20"/>
        </w:rPr>
        <w:t xml:space="preserve">15 </w:t>
      </w:r>
      <w:r w:rsidR="00FA4208" w:rsidRPr="00373ECE">
        <w:rPr>
          <w:b/>
          <w:sz w:val="20"/>
          <w:szCs w:val="20"/>
        </w:rPr>
        <w:t>R</w:t>
      </w:r>
      <w:r w:rsidRPr="00373ECE">
        <w:rPr>
          <w:b/>
          <w:sz w:val="20"/>
          <w:szCs w:val="20"/>
        </w:rPr>
        <w:t>egistration</w:t>
      </w:r>
      <w:r w:rsidR="006D7137" w:rsidRPr="00373ECE">
        <w:rPr>
          <w:b/>
          <w:sz w:val="20"/>
          <w:szCs w:val="20"/>
        </w:rPr>
        <w:t xml:space="preserve"> </w:t>
      </w:r>
      <w:r w:rsidR="00256A72">
        <w:rPr>
          <w:b/>
          <w:sz w:val="20"/>
          <w:szCs w:val="20"/>
        </w:rPr>
        <w:t>(</w:t>
      </w:r>
      <w:r w:rsidR="006D7137" w:rsidRPr="00373ECE">
        <w:rPr>
          <w:b/>
          <w:sz w:val="20"/>
          <w:szCs w:val="20"/>
        </w:rPr>
        <w:t>for those who w</w:t>
      </w:r>
      <w:r w:rsidR="00FF40E3" w:rsidRPr="00373ECE">
        <w:rPr>
          <w:b/>
          <w:sz w:val="20"/>
          <w:szCs w:val="20"/>
        </w:rPr>
        <w:t>ere not present on the first day</w:t>
      </w:r>
      <w:r w:rsidR="00256A72">
        <w:rPr>
          <w:b/>
          <w:sz w:val="20"/>
          <w:szCs w:val="20"/>
        </w:rPr>
        <w:t>)</w:t>
      </w:r>
    </w:p>
    <w:p w14:paraId="4AD8F5C8" w14:textId="07EE62E8" w:rsidR="006D7137" w:rsidRPr="00373ECE" w:rsidRDefault="006D7137" w:rsidP="00D14E22">
      <w:pPr>
        <w:spacing w:after="0" w:line="360" w:lineRule="auto"/>
        <w:rPr>
          <w:b/>
          <w:sz w:val="20"/>
          <w:szCs w:val="20"/>
        </w:rPr>
      </w:pPr>
      <w:r w:rsidRPr="00373ECE">
        <w:rPr>
          <w:b/>
          <w:sz w:val="20"/>
          <w:szCs w:val="20"/>
        </w:rPr>
        <w:t>8.</w:t>
      </w:r>
      <w:r w:rsidR="00995F66" w:rsidRPr="00373ECE">
        <w:rPr>
          <w:b/>
          <w:sz w:val="20"/>
          <w:szCs w:val="20"/>
        </w:rPr>
        <w:t>15</w:t>
      </w:r>
      <w:r w:rsidR="00AE25D8" w:rsidRPr="00373ECE">
        <w:rPr>
          <w:b/>
          <w:sz w:val="20"/>
          <w:szCs w:val="20"/>
        </w:rPr>
        <w:t xml:space="preserve"> </w:t>
      </w:r>
      <w:r w:rsidR="00FB0B94" w:rsidRPr="00373ECE">
        <w:rPr>
          <w:b/>
          <w:sz w:val="20"/>
          <w:szCs w:val="20"/>
        </w:rPr>
        <w:t>–</w:t>
      </w:r>
      <w:r w:rsidRPr="00373ECE">
        <w:rPr>
          <w:b/>
          <w:sz w:val="20"/>
          <w:szCs w:val="20"/>
        </w:rPr>
        <w:t xml:space="preserve"> </w:t>
      </w:r>
      <w:r w:rsidR="00AE25D8" w:rsidRPr="00373ECE">
        <w:rPr>
          <w:b/>
          <w:sz w:val="20"/>
          <w:szCs w:val="20"/>
        </w:rPr>
        <w:t>8</w:t>
      </w:r>
      <w:r w:rsidRPr="00373ECE">
        <w:rPr>
          <w:b/>
          <w:sz w:val="20"/>
          <w:szCs w:val="20"/>
        </w:rPr>
        <w:t>.</w:t>
      </w:r>
      <w:r w:rsidR="00AE25D8" w:rsidRPr="00373ECE">
        <w:rPr>
          <w:b/>
          <w:sz w:val="20"/>
          <w:szCs w:val="20"/>
        </w:rPr>
        <w:t xml:space="preserve">30 </w:t>
      </w:r>
      <w:r w:rsidRPr="00373ECE">
        <w:rPr>
          <w:b/>
          <w:sz w:val="20"/>
          <w:szCs w:val="20"/>
        </w:rPr>
        <w:t>Opening second day by</w:t>
      </w:r>
      <w:r w:rsidR="0046233E" w:rsidRPr="00373ECE">
        <w:rPr>
          <w:b/>
          <w:sz w:val="20"/>
          <w:szCs w:val="20"/>
        </w:rPr>
        <w:t xml:space="preserve"> Prof. Christian Kamala </w:t>
      </w:r>
      <w:proofErr w:type="spellStart"/>
      <w:r w:rsidR="0046233E" w:rsidRPr="00373ECE">
        <w:rPr>
          <w:b/>
          <w:sz w:val="20"/>
          <w:szCs w:val="20"/>
        </w:rPr>
        <w:t>Kaghoma</w:t>
      </w:r>
      <w:proofErr w:type="spellEnd"/>
      <w:r w:rsidR="00051045">
        <w:rPr>
          <w:b/>
          <w:sz w:val="20"/>
          <w:szCs w:val="20"/>
        </w:rPr>
        <w:t>, UCB</w:t>
      </w:r>
    </w:p>
    <w:p w14:paraId="69BDDDAB" w14:textId="4E74E840" w:rsidR="00AF324C" w:rsidRPr="00AF324C" w:rsidRDefault="00AE25D8" w:rsidP="00B71D76">
      <w:pPr>
        <w:rPr>
          <w:b/>
          <w:sz w:val="20"/>
          <w:szCs w:val="20"/>
          <w:lang w:val="fr-FR"/>
        </w:rPr>
      </w:pPr>
      <w:r w:rsidRPr="00AF324C">
        <w:rPr>
          <w:b/>
          <w:sz w:val="20"/>
          <w:szCs w:val="20"/>
          <w:lang w:val="fr-FR"/>
        </w:rPr>
        <w:t xml:space="preserve">8.30 – 9.15 </w:t>
      </w:r>
      <w:proofErr w:type="spellStart"/>
      <w:r w:rsidRPr="00AF324C">
        <w:rPr>
          <w:b/>
          <w:sz w:val="20"/>
          <w:szCs w:val="20"/>
          <w:lang w:val="fr-FR"/>
        </w:rPr>
        <w:t>Keynote</w:t>
      </w:r>
      <w:proofErr w:type="spellEnd"/>
      <w:r w:rsidR="00995F66" w:rsidRPr="00AF324C">
        <w:rPr>
          <w:b/>
          <w:sz w:val="20"/>
          <w:szCs w:val="20"/>
          <w:lang w:val="fr-FR"/>
        </w:rPr>
        <w:t xml:space="preserve"> </w:t>
      </w:r>
      <w:r w:rsidR="00806810">
        <w:rPr>
          <w:b/>
          <w:sz w:val="20"/>
          <w:szCs w:val="20"/>
          <w:lang w:val="fr-FR"/>
        </w:rPr>
        <w:t xml:space="preserve">(to </w:t>
      </w:r>
      <w:proofErr w:type="spellStart"/>
      <w:r w:rsidR="00806810">
        <w:rPr>
          <w:b/>
          <w:sz w:val="20"/>
          <w:szCs w:val="20"/>
          <w:lang w:val="fr-FR"/>
        </w:rPr>
        <w:t>be</w:t>
      </w:r>
      <w:proofErr w:type="spellEnd"/>
      <w:r w:rsidR="00806810">
        <w:rPr>
          <w:b/>
          <w:sz w:val="20"/>
          <w:szCs w:val="20"/>
          <w:lang w:val="fr-FR"/>
        </w:rPr>
        <w:t xml:space="preserve"> </w:t>
      </w:r>
      <w:proofErr w:type="spellStart"/>
      <w:r w:rsidR="00806810">
        <w:rPr>
          <w:b/>
          <w:sz w:val="20"/>
          <w:szCs w:val="20"/>
          <w:lang w:val="fr-FR"/>
        </w:rPr>
        <w:t>confirmed</w:t>
      </w:r>
      <w:proofErr w:type="spellEnd"/>
      <w:r w:rsidR="00806810">
        <w:rPr>
          <w:b/>
          <w:sz w:val="20"/>
          <w:szCs w:val="20"/>
          <w:lang w:val="fr-FR"/>
        </w:rPr>
        <w:t>)</w:t>
      </w:r>
    </w:p>
    <w:p w14:paraId="60CC47FD" w14:textId="77777777" w:rsidR="00363A50" w:rsidRPr="00E41716" w:rsidRDefault="00363A50" w:rsidP="00D14E22">
      <w:pPr>
        <w:spacing w:after="0" w:line="360" w:lineRule="auto"/>
        <w:rPr>
          <w:b/>
          <w:sz w:val="20"/>
          <w:szCs w:val="20"/>
          <w:lang w:val="fr-FR"/>
        </w:rPr>
      </w:pPr>
    </w:p>
    <w:p w14:paraId="7A07DCAB" w14:textId="4F8467E3" w:rsidR="00D14E22" w:rsidRDefault="00D14E22" w:rsidP="00D14E22">
      <w:pPr>
        <w:spacing w:after="0" w:line="360" w:lineRule="auto"/>
        <w:rPr>
          <w:b/>
          <w:sz w:val="20"/>
          <w:szCs w:val="20"/>
        </w:rPr>
      </w:pPr>
      <w:r w:rsidRPr="00486AAE">
        <w:rPr>
          <w:b/>
          <w:sz w:val="20"/>
          <w:szCs w:val="20"/>
        </w:rPr>
        <w:t>9.</w:t>
      </w:r>
      <w:r w:rsidR="00AE25D8">
        <w:rPr>
          <w:b/>
          <w:sz w:val="20"/>
          <w:szCs w:val="20"/>
        </w:rPr>
        <w:t>15</w:t>
      </w:r>
      <w:r w:rsidR="00AE25D8" w:rsidRPr="00486AAE">
        <w:rPr>
          <w:b/>
          <w:sz w:val="20"/>
          <w:szCs w:val="20"/>
        </w:rPr>
        <w:t xml:space="preserve"> </w:t>
      </w:r>
      <w:r w:rsidR="00FA4208" w:rsidRPr="00486AAE">
        <w:rPr>
          <w:b/>
          <w:sz w:val="20"/>
          <w:szCs w:val="20"/>
        </w:rPr>
        <w:t>– 10.</w:t>
      </w:r>
      <w:r w:rsidR="00AE25D8">
        <w:rPr>
          <w:b/>
          <w:sz w:val="20"/>
          <w:szCs w:val="20"/>
        </w:rPr>
        <w:t>45</w:t>
      </w:r>
      <w:r w:rsidR="00AE25D8" w:rsidRPr="00486AAE">
        <w:rPr>
          <w:b/>
          <w:sz w:val="20"/>
          <w:szCs w:val="20"/>
        </w:rPr>
        <w:t xml:space="preserve"> </w:t>
      </w:r>
      <w:r w:rsidR="0021681F" w:rsidRPr="00486AAE">
        <w:rPr>
          <w:b/>
          <w:sz w:val="20"/>
          <w:szCs w:val="20"/>
        </w:rPr>
        <w:t>Parallel Academic Sessions</w:t>
      </w:r>
    </w:p>
    <w:tbl>
      <w:tblPr>
        <w:tblStyle w:val="TableGrid"/>
        <w:tblW w:w="10008" w:type="dxa"/>
        <w:tblLook w:val="04A0" w:firstRow="1" w:lastRow="0" w:firstColumn="1" w:lastColumn="0" w:noHBand="0" w:noVBand="1"/>
      </w:tblPr>
      <w:tblGrid>
        <w:gridCol w:w="4957"/>
        <w:gridCol w:w="226"/>
        <w:gridCol w:w="4825"/>
      </w:tblGrid>
      <w:tr w:rsidR="00E35CE1" w:rsidRPr="00486AAE" w14:paraId="2B9F53DA" w14:textId="77777777" w:rsidTr="008747E3">
        <w:trPr>
          <w:trHeight w:val="300"/>
        </w:trPr>
        <w:tc>
          <w:tcPr>
            <w:tcW w:w="4957" w:type="dxa"/>
            <w:tcBorders>
              <w:right w:val="single" w:sz="4" w:space="0" w:color="auto"/>
            </w:tcBorders>
            <w:noWrap/>
          </w:tcPr>
          <w:p w14:paraId="5F44AEE9" w14:textId="77777777" w:rsidR="00E35CE1" w:rsidRPr="00C20A98" w:rsidRDefault="000E5CA2" w:rsidP="008747E3">
            <w:pPr>
              <w:spacing w:line="360" w:lineRule="auto"/>
              <w:jc w:val="center"/>
              <w:rPr>
                <w:sz w:val="20"/>
                <w:szCs w:val="20"/>
                <w:lang w:val="fr-BE"/>
              </w:rPr>
            </w:pPr>
            <w:r w:rsidRPr="00C20A98">
              <w:rPr>
                <w:sz w:val="20"/>
                <w:szCs w:val="20"/>
                <w:lang w:val="fr-BE"/>
              </w:rPr>
              <w:t>SEXUAL VIOLENCE</w:t>
            </w:r>
          </w:p>
          <w:p w14:paraId="2EB05D7F" w14:textId="25924961" w:rsidR="000E5CA2" w:rsidRPr="00C20A98" w:rsidRDefault="000E5CA2" w:rsidP="008747E3">
            <w:pPr>
              <w:spacing w:line="360" w:lineRule="auto"/>
              <w:jc w:val="center"/>
              <w:rPr>
                <w:sz w:val="20"/>
                <w:szCs w:val="20"/>
                <w:lang w:val="fr-BE"/>
              </w:rPr>
            </w:pPr>
            <w:r w:rsidRPr="00C20A98">
              <w:rPr>
                <w:sz w:val="20"/>
                <w:szCs w:val="20"/>
                <w:lang w:val="fr-BE"/>
              </w:rPr>
              <w:t xml:space="preserve">Chair: </w:t>
            </w:r>
            <w:proofErr w:type="spellStart"/>
            <w:r w:rsidRPr="00C20A98">
              <w:rPr>
                <w:sz w:val="20"/>
                <w:szCs w:val="20"/>
                <w:lang w:val="fr-BE"/>
              </w:rPr>
              <w:t>Gudrun</w:t>
            </w:r>
            <w:proofErr w:type="spellEnd"/>
            <w:r w:rsidRPr="00C20A98">
              <w:rPr>
                <w:sz w:val="20"/>
                <w:szCs w:val="20"/>
                <w:lang w:val="fr-BE"/>
              </w:rPr>
              <w:t xml:space="preserve"> </w:t>
            </w:r>
            <w:proofErr w:type="spellStart"/>
            <w:r w:rsidR="00F73967">
              <w:rPr>
                <w:sz w:val="20"/>
                <w:szCs w:val="20"/>
                <w:lang w:val="fr-BE"/>
              </w:rPr>
              <w:t>Ø</w:t>
            </w:r>
            <w:r w:rsidRPr="00C20A98">
              <w:rPr>
                <w:sz w:val="20"/>
                <w:szCs w:val="20"/>
                <w:lang w:val="fr-BE"/>
              </w:rPr>
              <w:t>stby</w:t>
            </w:r>
            <w:proofErr w:type="spellEnd"/>
          </w:p>
        </w:tc>
        <w:tc>
          <w:tcPr>
            <w:tcW w:w="226" w:type="dxa"/>
            <w:tcBorders>
              <w:top w:val="nil"/>
              <w:left w:val="single" w:sz="4" w:space="0" w:color="auto"/>
              <w:bottom w:val="nil"/>
              <w:right w:val="single" w:sz="4" w:space="0" w:color="auto"/>
            </w:tcBorders>
          </w:tcPr>
          <w:p w14:paraId="3EFFABE0" w14:textId="77777777" w:rsidR="00E35CE1" w:rsidRPr="00C20A98" w:rsidRDefault="00E35CE1" w:rsidP="008747E3">
            <w:pPr>
              <w:spacing w:line="360" w:lineRule="auto"/>
              <w:rPr>
                <w:sz w:val="20"/>
                <w:szCs w:val="20"/>
                <w:lang w:val="fr-BE"/>
              </w:rPr>
            </w:pPr>
          </w:p>
        </w:tc>
        <w:tc>
          <w:tcPr>
            <w:tcW w:w="4825" w:type="dxa"/>
            <w:tcBorders>
              <w:top w:val="single" w:sz="4" w:space="0" w:color="auto"/>
              <w:left w:val="single" w:sz="4" w:space="0" w:color="auto"/>
              <w:bottom w:val="single" w:sz="4" w:space="0" w:color="auto"/>
              <w:right w:val="single" w:sz="4" w:space="0" w:color="auto"/>
            </w:tcBorders>
          </w:tcPr>
          <w:p w14:paraId="619BF3EA" w14:textId="3CB3B331" w:rsidR="00E35CE1" w:rsidRDefault="000E5CA2" w:rsidP="008747E3">
            <w:pPr>
              <w:spacing w:line="360" w:lineRule="auto"/>
              <w:jc w:val="center"/>
              <w:rPr>
                <w:sz w:val="20"/>
                <w:szCs w:val="20"/>
              </w:rPr>
            </w:pPr>
            <w:r w:rsidRPr="00486AAE">
              <w:rPr>
                <w:sz w:val="20"/>
                <w:szCs w:val="20"/>
              </w:rPr>
              <w:t>CONFLICT</w:t>
            </w:r>
            <w:r w:rsidR="00393EA1">
              <w:rPr>
                <w:sz w:val="20"/>
                <w:szCs w:val="20"/>
              </w:rPr>
              <w:t xml:space="preserve"> &amp; GOVERNANCE</w:t>
            </w:r>
          </w:p>
          <w:p w14:paraId="717188F0" w14:textId="2A4E8369" w:rsidR="000E5CA2" w:rsidRPr="00486AAE" w:rsidRDefault="000E5CA2" w:rsidP="008747E3">
            <w:pPr>
              <w:spacing w:line="360" w:lineRule="auto"/>
              <w:jc w:val="center"/>
              <w:rPr>
                <w:sz w:val="20"/>
                <w:szCs w:val="20"/>
              </w:rPr>
            </w:pPr>
            <w:r>
              <w:rPr>
                <w:sz w:val="20"/>
                <w:szCs w:val="20"/>
              </w:rPr>
              <w:t xml:space="preserve">Chair: </w:t>
            </w:r>
            <w:r w:rsidRPr="00486AAE">
              <w:rPr>
                <w:sz w:val="20"/>
                <w:szCs w:val="20"/>
              </w:rPr>
              <w:t xml:space="preserve">Tango </w:t>
            </w:r>
            <w:proofErr w:type="spellStart"/>
            <w:r>
              <w:rPr>
                <w:sz w:val="20"/>
                <w:szCs w:val="20"/>
              </w:rPr>
              <w:t>Bawili</w:t>
            </w:r>
            <w:proofErr w:type="spellEnd"/>
            <w:r>
              <w:rPr>
                <w:sz w:val="20"/>
                <w:szCs w:val="20"/>
              </w:rPr>
              <w:t xml:space="preserve"> </w:t>
            </w:r>
            <w:proofErr w:type="spellStart"/>
            <w:r>
              <w:rPr>
                <w:sz w:val="20"/>
                <w:szCs w:val="20"/>
              </w:rPr>
              <w:t>Lukele</w:t>
            </w:r>
            <w:proofErr w:type="spellEnd"/>
          </w:p>
        </w:tc>
      </w:tr>
      <w:tr w:rsidR="000E5CA2" w:rsidRPr="00143770" w14:paraId="68C903DF" w14:textId="77777777" w:rsidTr="00E35CE1">
        <w:trPr>
          <w:trHeight w:val="300"/>
        </w:trPr>
        <w:tc>
          <w:tcPr>
            <w:tcW w:w="4957" w:type="dxa"/>
            <w:tcBorders>
              <w:right w:val="single" w:sz="4" w:space="0" w:color="auto"/>
            </w:tcBorders>
            <w:noWrap/>
          </w:tcPr>
          <w:p w14:paraId="30306955" w14:textId="77777777" w:rsidR="000E5CA2" w:rsidRDefault="000E5CA2" w:rsidP="000E5CA2">
            <w:pPr>
              <w:spacing w:line="360" w:lineRule="auto"/>
              <w:rPr>
                <w:sz w:val="20"/>
                <w:szCs w:val="20"/>
              </w:rPr>
            </w:pPr>
            <w:r>
              <w:rPr>
                <w:sz w:val="20"/>
                <w:szCs w:val="20"/>
              </w:rPr>
              <w:t>“</w:t>
            </w:r>
            <w:r w:rsidRPr="00486AAE">
              <w:rPr>
                <w:sz w:val="20"/>
                <w:szCs w:val="20"/>
              </w:rPr>
              <w:t xml:space="preserve">Getting the </w:t>
            </w:r>
            <w:r>
              <w:rPr>
                <w:sz w:val="20"/>
                <w:szCs w:val="20"/>
              </w:rPr>
              <w:t>B</w:t>
            </w:r>
            <w:r w:rsidRPr="00486AAE">
              <w:rPr>
                <w:sz w:val="20"/>
                <w:szCs w:val="20"/>
              </w:rPr>
              <w:t xml:space="preserve">alance </w:t>
            </w:r>
            <w:r>
              <w:rPr>
                <w:sz w:val="20"/>
                <w:szCs w:val="20"/>
              </w:rPr>
              <w:t>R</w:t>
            </w:r>
            <w:r w:rsidRPr="00486AAE">
              <w:rPr>
                <w:sz w:val="20"/>
                <w:szCs w:val="20"/>
              </w:rPr>
              <w:t xml:space="preserve">ight? Sexual </w:t>
            </w:r>
            <w:r>
              <w:rPr>
                <w:sz w:val="20"/>
                <w:szCs w:val="20"/>
              </w:rPr>
              <w:t>V</w:t>
            </w:r>
            <w:r w:rsidRPr="00486AAE">
              <w:rPr>
                <w:sz w:val="20"/>
                <w:szCs w:val="20"/>
              </w:rPr>
              <w:t xml:space="preserve">iolence </w:t>
            </w:r>
            <w:r>
              <w:rPr>
                <w:sz w:val="20"/>
                <w:szCs w:val="20"/>
              </w:rPr>
              <w:t>R</w:t>
            </w:r>
            <w:r w:rsidRPr="00486AAE">
              <w:rPr>
                <w:sz w:val="20"/>
                <w:szCs w:val="20"/>
              </w:rPr>
              <w:t>esponse in the Democratic Republic of Congo</w:t>
            </w:r>
            <w:r>
              <w:rPr>
                <w:sz w:val="20"/>
                <w:szCs w:val="20"/>
              </w:rPr>
              <w:t>:</w:t>
            </w:r>
            <w:r w:rsidRPr="00486AAE">
              <w:rPr>
                <w:sz w:val="20"/>
                <w:szCs w:val="20"/>
              </w:rPr>
              <w:t xml:space="preserve"> A </w:t>
            </w:r>
            <w:r>
              <w:rPr>
                <w:sz w:val="20"/>
                <w:szCs w:val="20"/>
              </w:rPr>
              <w:t>C</w:t>
            </w:r>
            <w:r w:rsidRPr="00486AAE">
              <w:rPr>
                <w:sz w:val="20"/>
                <w:szCs w:val="20"/>
              </w:rPr>
              <w:t xml:space="preserve">omparison </w:t>
            </w:r>
            <w:r>
              <w:rPr>
                <w:sz w:val="20"/>
                <w:szCs w:val="20"/>
              </w:rPr>
              <w:t>B</w:t>
            </w:r>
            <w:r w:rsidRPr="00486AAE">
              <w:rPr>
                <w:sz w:val="20"/>
                <w:szCs w:val="20"/>
              </w:rPr>
              <w:t>etween 2011 and 2014</w:t>
            </w:r>
            <w:r>
              <w:rPr>
                <w:sz w:val="20"/>
                <w:szCs w:val="20"/>
              </w:rPr>
              <w:t>”</w:t>
            </w:r>
          </w:p>
          <w:p w14:paraId="08A6731A" w14:textId="59C59EA2" w:rsidR="000E5CA2" w:rsidRPr="00486AAE" w:rsidRDefault="000E5CA2" w:rsidP="00995F66">
            <w:pPr>
              <w:spacing w:line="360" w:lineRule="auto"/>
              <w:rPr>
                <w:sz w:val="20"/>
                <w:szCs w:val="20"/>
              </w:rPr>
            </w:pPr>
            <w:proofErr w:type="spellStart"/>
            <w:r w:rsidRPr="000E5CA2">
              <w:rPr>
                <w:b/>
                <w:sz w:val="20"/>
                <w:szCs w:val="20"/>
              </w:rPr>
              <w:t>Nynke</w:t>
            </w:r>
            <w:proofErr w:type="spellEnd"/>
            <w:r w:rsidRPr="000E5CA2">
              <w:rPr>
                <w:b/>
                <w:sz w:val="20"/>
                <w:szCs w:val="20"/>
              </w:rPr>
              <w:t xml:space="preserve"> </w:t>
            </w:r>
            <w:proofErr w:type="spellStart"/>
            <w:r w:rsidRPr="000E5CA2">
              <w:rPr>
                <w:b/>
                <w:sz w:val="20"/>
                <w:szCs w:val="20"/>
              </w:rPr>
              <w:t>Douma</w:t>
            </w:r>
            <w:proofErr w:type="spellEnd"/>
            <w:r w:rsidR="00995F66">
              <w:rPr>
                <w:b/>
                <w:sz w:val="20"/>
                <w:szCs w:val="20"/>
              </w:rPr>
              <w:t xml:space="preserve">, </w:t>
            </w:r>
            <w:r w:rsidR="00995F66" w:rsidRPr="00A01BC7">
              <w:rPr>
                <w:sz w:val="20"/>
                <w:szCs w:val="20"/>
              </w:rPr>
              <w:t>indepen</w:t>
            </w:r>
            <w:r w:rsidR="00995F66" w:rsidRPr="00995F66">
              <w:rPr>
                <w:sz w:val="20"/>
                <w:szCs w:val="20"/>
              </w:rPr>
              <w:t>dent re</w:t>
            </w:r>
            <w:r w:rsidR="00995F66">
              <w:rPr>
                <w:sz w:val="20"/>
                <w:szCs w:val="20"/>
              </w:rPr>
              <w:t>se</w:t>
            </w:r>
            <w:r w:rsidR="00995F66" w:rsidRPr="00A01BC7">
              <w:rPr>
                <w:sz w:val="20"/>
                <w:szCs w:val="20"/>
              </w:rPr>
              <w:t>archer</w:t>
            </w:r>
          </w:p>
        </w:tc>
        <w:tc>
          <w:tcPr>
            <w:tcW w:w="226" w:type="dxa"/>
            <w:tcBorders>
              <w:top w:val="nil"/>
              <w:left w:val="single" w:sz="4" w:space="0" w:color="auto"/>
              <w:bottom w:val="nil"/>
              <w:right w:val="single" w:sz="4" w:space="0" w:color="auto"/>
            </w:tcBorders>
          </w:tcPr>
          <w:p w14:paraId="749A6337" w14:textId="77777777" w:rsidR="000E5CA2" w:rsidRPr="00486AAE" w:rsidRDefault="000E5CA2" w:rsidP="000E5CA2">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58A4DB9A" w14:textId="1EE55D9B" w:rsidR="00143770" w:rsidRPr="00600CF2" w:rsidRDefault="00600CF2" w:rsidP="00600CF2">
            <w:pPr>
              <w:spacing w:line="360" w:lineRule="auto"/>
              <w:rPr>
                <w:sz w:val="20"/>
                <w:szCs w:val="20"/>
                <w:lang w:val="fr-FR"/>
              </w:rPr>
            </w:pPr>
            <w:r w:rsidRPr="00600CF2">
              <w:rPr>
                <w:sz w:val="20"/>
                <w:szCs w:val="20"/>
                <w:lang w:val="fr-FR"/>
              </w:rPr>
              <w:t>“</w:t>
            </w:r>
            <w:r w:rsidR="00143770" w:rsidRPr="00600CF2">
              <w:rPr>
                <w:sz w:val="20"/>
                <w:szCs w:val="20"/>
                <w:lang w:val="fr-FR"/>
              </w:rPr>
              <w:t>Territorialité, gouvernance et développement local : défis d’une citoyenneté en quête de sens au Sud-Kivu</w:t>
            </w:r>
            <w:r w:rsidRPr="00600CF2">
              <w:rPr>
                <w:sz w:val="20"/>
                <w:szCs w:val="20"/>
                <w:lang w:val="fr-FR"/>
              </w:rPr>
              <w:t> »</w:t>
            </w:r>
          </w:p>
          <w:p w14:paraId="7D094C82" w14:textId="3B512D94" w:rsidR="00143770" w:rsidRPr="00143770" w:rsidRDefault="00EC2ECD" w:rsidP="00600CF2">
            <w:pPr>
              <w:spacing w:line="360" w:lineRule="auto"/>
              <w:rPr>
                <w:sz w:val="20"/>
                <w:szCs w:val="20"/>
                <w:lang w:val="fr-FR"/>
              </w:rPr>
            </w:pPr>
            <w:proofErr w:type="spellStart"/>
            <w:r w:rsidRPr="00600CF2">
              <w:rPr>
                <w:b/>
                <w:sz w:val="20"/>
                <w:szCs w:val="20"/>
                <w:lang w:val="fr-FR"/>
              </w:rPr>
              <w:t>Makuta</w:t>
            </w:r>
            <w:proofErr w:type="spellEnd"/>
            <w:r w:rsidRPr="00600CF2">
              <w:rPr>
                <w:b/>
                <w:sz w:val="20"/>
                <w:szCs w:val="20"/>
                <w:lang w:val="fr-FR"/>
              </w:rPr>
              <w:t xml:space="preserve"> </w:t>
            </w:r>
            <w:proofErr w:type="spellStart"/>
            <w:r w:rsidRPr="00600CF2">
              <w:rPr>
                <w:b/>
                <w:sz w:val="20"/>
                <w:szCs w:val="20"/>
                <w:lang w:val="fr-FR"/>
              </w:rPr>
              <w:t>Mwambusa</w:t>
            </w:r>
            <w:proofErr w:type="spellEnd"/>
          </w:p>
        </w:tc>
      </w:tr>
      <w:tr w:rsidR="000E5CA2" w:rsidRPr="0071320E" w14:paraId="71BE2BCA" w14:textId="77777777" w:rsidTr="00E35CE1">
        <w:trPr>
          <w:trHeight w:val="600"/>
        </w:trPr>
        <w:tc>
          <w:tcPr>
            <w:tcW w:w="4957" w:type="dxa"/>
            <w:tcBorders>
              <w:right w:val="single" w:sz="4" w:space="0" w:color="auto"/>
            </w:tcBorders>
            <w:noWrap/>
          </w:tcPr>
          <w:p w14:paraId="2922C052" w14:textId="77777777" w:rsidR="000E5CA2" w:rsidRPr="00600CF2" w:rsidRDefault="000E5CA2" w:rsidP="000E5CA2">
            <w:pPr>
              <w:spacing w:line="360" w:lineRule="auto"/>
              <w:rPr>
                <w:sz w:val="20"/>
                <w:szCs w:val="20"/>
                <w:lang w:val="fr-BE"/>
              </w:rPr>
            </w:pPr>
            <w:r w:rsidRPr="00600CF2">
              <w:rPr>
                <w:sz w:val="20"/>
                <w:szCs w:val="20"/>
                <w:lang w:val="fr-BE"/>
              </w:rPr>
              <w:t>”Valeurs Socioculturelles, Intérêts Personnels et Violences Sur les Femmes au Sud-Kivu”</w:t>
            </w:r>
          </w:p>
          <w:p w14:paraId="4551F285" w14:textId="0976CA7A" w:rsidR="00C05F9F" w:rsidRPr="0071320E" w:rsidRDefault="000E5CA2" w:rsidP="00C05F9F">
            <w:pPr>
              <w:spacing w:line="360" w:lineRule="auto"/>
              <w:rPr>
                <w:sz w:val="20"/>
                <w:szCs w:val="20"/>
                <w:lang w:val="fr-BE"/>
              </w:rPr>
            </w:pPr>
            <w:proofErr w:type="spellStart"/>
            <w:r w:rsidRPr="00600CF2">
              <w:rPr>
                <w:b/>
                <w:sz w:val="20"/>
                <w:szCs w:val="20"/>
                <w:lang w:val="fr-BE"/>
              </w:rPr>
              <w:t>Venantie</w:t>
            </w:r>
            <w:proofErr w:type="spellEnd"/>
            <w:r w:rsidRPr="00600CF2">
              <w:rPr>
                <w:b/>
                <w:sz w:val="20"/>
                <w:szCs w:val="20"/>
                <w:lang w:val="fr-BE"/>
              </w:rPr>
              <w:t xml:space="preserve"> </w:t>
            </w:r>
            <w:proofErr w:type="spellStart"/>
            <w:r w:rsidRPr="00600CF2">
              <w:rPr>
                <w:b/>
                <w:sz w:val="20"/>
                <w:szCs w:val="20"/>
                <w:lang w:val="fr-BE"/>
              </w:rPr>
              <w:t>Bisimwa</w:t>
            </w:r>
            <w:proofErr w:type="spellEnd"/>
            <w:r w:rsidRPr="00600CF2">
              <w:rPr>
                <w:b/>
                <w:sz w:val="20"/>
                <w:szCs w:val="20"/>
                <w:lang w:val="fr-BE"/>
              </w:rPr>
              <w:t xml:space="preserve"> </w:t>
            </w:r>
            <w:proofErr w:type="spellStart"/>
            <w:r w:rsidRPr="00600CF2">
              <w:rPr>
                <w:b/>
                <w:sz w:val="20"/>
                <w:szCs w:val="20"/>
                <w:lang w:val="fr-BE"/>
              </w:rPr>
              <w:t>Nabintu</w:t>
            </w:r>
            <w:proofErr w:type="spellEnd"/>
            <w:r w:rsidRPr="00600CF2">
              <w:rPr>
                <w:sz w:val="20"/>
                <w:szCs w:val="20"/>
                <w:lang w:val="fr-BE"/>
              </w:rPr>
              <w:t xml:space="preserve">, </w:t>
            </w:r>
            <w:r w:rsidR="0071320E">
              <w:rPr>
                <w:sz w:val="20"/>
                <w:szCs w:val="20"/>
                <w:lang w:val="fr-BE"/>
              </w:rPr>
              <w:t xml:space="preserve">and </w:t>
            </w:r>
            <w:r w:rsidR="00C05F9F" w:rsidRPr="00600CF2">
              <w:rPr>
                <w:b/>
                <w:sz w:val="20"/>
                <w:szCs w:val="20"/>
                <w:lang w:val="fr-FR"/>
              </w:rPr>
              <w:t xml:space="preserve">Jean Baptiste </w:t>
            </w:r>
            <w:proofErr w:type="spellStart"/>
            <w:r w:rsidR="00C05F9F" w:rsidRPr="00600CF2">
              <w:rPr>
                <w:b/>
                <w:sz w:val="20"/>
                <w:szCs w:val="20"/>
                <w:lang w:val="fr-FR"/>
              </w:rPr>
              <w:t>Baciyunjuze</w:t>
            </w:r>
            <w:proofErr w:type="spellEnd"/>
          </w:p>
        </w:tc>
        <w:tc>
          <w:tcPr>
            <w:tcW w:w="226" w:type="dxa"/>
            <w:tcBorders>
              <w:top w:val="nil"/>
              <w:left w:val="single" w:sz="4" w:space="0" w:color="auto"/>
              <w:bottom w:val="nil"/>
              <w:right w:val="single" w:sz="4" w:space="0" w:color="auto"/>
            </w:tcBorders>
          </w:tcPr>
          <w:p w14:paraId="73D1AF9B" w14:textId="77777777" w:rsidR="000E5CA2" w:rsidRPr="00C20A98" w:rsidRDefault="000E5CA2" w:rsidP="000E5CA2">
            <w:pPr>
              <w:spacing w:line="360" w:lineRule="auto"/>
              <w:rPr>
                <w:sz w:val="20"/>
                <w:szCs w:val="20"/>
                <w:lang w:val="fr-BE"/>
              </w:rPr>
            </w:pPr>
          </w:p>
        </w:tc>
        <w:tc>
          <w:tcPr>
            <w:tcW w:w="4825" w:type="dxa"/>
            <w:tcBorders>
              <w:top w:val="single" w:sz="4" w:space="0" w:color="auto"/>
              <w:left w:val="single" w:sz="4" w:space="0" w:color="auto"/>
              <w:bottom w:val="single" w:sz="4" w:space="0" w:color="auto"/>
              <w:right w:val="single" w:sz="4" w:space="0" w:color="auto"/>
            </w:tcBorders>
          </w:tcPr>
          <w:p w14:paraId="47E5363C" w14:textId="77777777" w:rsidR="000E5CA2" w:rsidRDefault="000E5CA2" w:rsidP="000E5CA2">
            <w:pPr>
              <w:spacing w:line="360" w:lineRule="auto"/>
              <w:rPr>
                <w:sz w:val="20"/>
                <w:szCs w:val="20"/>
                <w:lang w:val="fr-BE"/>
              </w:rPr>
            </w:pPr>
            <w:r w:rsidRPr="00C20A98">
              <w:rPr>
                <w:sz w:val="20"/>
                <w:szCs w:val="20"/>
                <w:lang w:val="fr-BE"/>
              </w:rPr>
              <w:t>“</w:t>
            </w:r>
            <w:r w:rsidRPr="00486AAE">
              <w:rPr>
                <w:sz w:val="20"/>
                <w:szCs w:val="20"/>
                <w:lang w:val="fr-BE"/>
              </w:rPr>
              <w:t xml:space="preserve">La </w:t>
            </w:r>
            <w:r>
              <w:rPr>
                <w:sz w:val="20"/>
                <w:szCs w:val="20"/>
                <w:lang w:val="fr-BE"/>
              </w:rPr>
              <w:t>P</w:t>
            </w:r>
            <w:r w:rsidRPr="00486AAE">
              <w:rPr>
                <w:sz w:val="20"/>
                <w:szCs w:val="20"/>
                <w:lang w:val="fr-BE"/>
              </w:rPr>
              <w:t xml:space="preserve">roblématique de la </w:t>
            </w:r>
            <w:r>
              <w:rPr>
                <w:sz w:val="20"/>
                <w:szCs w:val="20"/>
                <w:lang w:val="fr-BE"/>
              </w:rPr>
              <w:t>R</w:t>
            </w:r>
            <w:r w:rsidRPr="00486AAE">
              <w:rPr>
                <w:sz w:val="20"/>
                <w:szCs w:val="20"/>
                <w:lang w:val="fr-BE"/>
              </w:rPr>
              <w:t xml:space="preserve">éintégration </w:t>
            </w:r>
            <w:r>
              <w:rPr>
                <w:sz w:val="20"/>
                <w:szCs w:val="20"/>
                <w:lang w:val="fr-BE"/>
              </w:rPr>
              <w:t>S</w:t>
            </w:r>
            <w:r w:rsidRPr="00486AAE">
              <w:rPr>
                <w:sz w:val="20"/>
                <w:szCs w:val="20"/>
                <w:lang w:val="fr-BE"/>
              </w:rPr>
              <w:t xml:space="preserve">ocioéconomique des ESFGA </w:t>
            </w:r>
            <w:r>
              <w:rPr>
                <w:sz w:val="20"/>
                <w:szCs w:val="20"/>
                <w:lang w:val="fr-BE"/>
              </w:rPr>
              <w:t>D</w:t>
            </w:r>
            <w:r w:rsidRPr="00486AAE">
              <w:rPr>
                <w:sz w:val="20"/>
                <w:szCs w:val="20"/>
                <w:lang w:val="fr-BE"/>
              </w:rPr>
              <w:t xml:space="preserve">ans le </w:t>
            </w:r>
            <w:r>
              <w:rPr>
                <w:sz w:val="20"/>
                <w:szCs w:val="20"/>
                <w:lang w:val="fr-BE"/>
              </w:rPr>
              <w:t>C</w:t>
            </w:r>
            <w:r w:rsidRPr="00486AAE">
              <w:rPr>
                <w:sz w:val="20"/>
                <w:szCs w:val="20"/>
                <w:lang w:val="fr-BE"/>
              </w:rPr>
              <w:t xml:space="preserve">ontexte des </w:t>
            </w:r>
            <w:r>
              <w:rPr>
                <w:sz w:val="20"/>
                <w:szCs w:val="20"/>
                <w:lang w:val="fr-BE"/>
              </w:rPr>
              <w:t>C</w:t>
            </w:r>
            <w:r w:rsidRPr="00486AAE">
              <w:rPr>
                <w:sz w:val="20"/>
                <w:szCs w:val="20"/>
                <w:lang w:val="fr-BE"/>
              </w:rPr>
              <w:t xml:space="preserve">onflits </w:t>
            </w:r>
            <w:r>
              <w:rPr>
                <w:sz w:val="20"/>
                <w:szCs w:val="20"/>
                <w:lang w:val="fr-BE"/>
              </w:rPr>
              <w:t>R</w:t>
            </w:r>
            <w:r w:rsidRPr="00486AAE">
              <w:rPr>
                <w:sz w:val="20"/>
                <w:szCs w:val="20"/>
                <w:lang w:val="fr-BE"/>
              </w:rPr>
              <w:t>écurrents à l’Est de la RDC</w:t>
            </w:r>
            <w:r>
              <w:rPr>
                <w:sz w:val="20"/>
                <w:szCs w:val="20"/>
                <w:lang w:val="fr-BE"/>
              </w:rPr>
              <w:t>, Cas de la Plaine de la Ruzizi</w:t>
            </w:r>
            <w:r w:rsidRPr="00C20A98">
              <w:rPr>
                <w:sz w:val="20"/>
                <w:szCs w:val="20"/>
                <w:lang w:val="fr-BE"/>
              </w:rPr>
              <w:t>“</w:t>
            </w:r>
          </w:p>
          <w:p w14:paraId="27F15E5F" w14:textId="3E2BBFF9" w:rsidR="0097756A" w:rsidRPr="0071320E" w:rsidRDefault="000E5CA2" w:rsidP="000E5CA2">
            <w:pPr>
              <w:spacing w:line="360" w:lineRule="auto"/>
              <w:rPr>
                <w:b/>
                <w:sz w:val="20"/>
                <w:szCs w:val="20"/>
                <w:lang w:val="en-GB"/>
              </w:rPr>
            </w:pPr>
            <w:r w:rsidRPr="0071320E">
              <w:rPr>
                <w:b/>
                <w:sz w:val="20"/>
                <w:szCs w:val="20"/>
                <w:lang w:val="en-GB"/>
              </w:rPr>
              <w:t xml:space="preserve">Yves </w:t>
            </w:r>
            <w:proofErr w:type="spellStart"/>
            <w:r w:rsidRPr="0071320E">
              <w:rPr>
                <w:b/>
                <w:sz w:val="20"/>
                <w:szCs w:val="20"/>
                <w:lang w:val="en-GB"/>
              </w:rPr>
              <w:t>Balemba</w:t>
            </w:r>
            <w:proofErr w:type="spellEnd"/>
            <w:r w:rsidRPr="0071320E">
              <w:rPr>
                <w:b/>
                <w:sz w:val="20"/>
                <w:szCs w:val="20"/>
                <w:lang w:val="en-GB"/>
              </w:rPr>
              <w:t xml:space="preserve"> </w:t>
            </w:r>
            <w:proofErr w:type="spellStart"/>
            <w:r w:rsidRPr="0071320E">
              <w:rPr>
                <w:b/>
                <w:sz w:val="20"/>
                <w:szCs w:val="20"/>
                <w:lang w:val="en-GB"/>
              </w:rPr>
              <w:t>Zihalirwa</w:t>
            </w:r>
            <w:proofErr w:type="spellEnd"/>
            <w:r w:rsidR="0071320E" w:rsidRPr="0071320E">
              <w:rPr>
                <w:b/>
                <w:sz w:val="20"/>
                <w:szCs w:val="20"/>
                <w:lang w:val="en-GB"/>
              </w:rPr>
              <w:t xml:space="preserve"> </w:t>
            </w:r>
            <w:r w:rsidR="0071320E" w:rsidRPr="0071320E">
              <w:rPr>
                <w:sz w:val="20"/>
                <w:szCs w:val="20"/>
                <w:lang w:val="en-GB"/>
              </w:rPr>
              <w:t>and</w:t>
            </w:r>
            <w:r w:rsidR="0071320E" w:rsidRPr="0071320E">
              <w:rPr>
                <w:b/>
                <w:sz w:val="20"/>
                <w:szCs w:val="20"/>
                <w:lang w:val="en-GB"/>
              </w:rPr>
              <w:t xml:space="preserve"> </w:t>
            </w:r>
            <w:proofErr w:type="spellStart"/>
            <w:r w:rsidR="00600CF2" w:rsidRPr="0071320E">
              <w:rPr>
                <w:b/>
                <w:sz w:val="20"/>
                <w:szCs w:val="20"/>
                <w:lang w:val="en-GB"/>
              </w:rPr>
              <w:t>Songa</w:t>
            </w:r>
            <w:proofErr w:type="spellEnd"/>
            <w:r w:rsidR="00600CF2" w:rsidRPr="0071320E">
              <w:rPr>
                <w:b/>
                <w:sz w:val="20"/>
                <w:szCs w:val="20"/>
                <w:lang w:val="en-GB"/>
              </w:rPr>
              <w:t xml:space="preserve"> </w:t>
            </w:r>
            <w:proofErr w:type="spellStart"/>
            <w:r w:rsidR="00600CF2" w:rsidRPr="0071320E">
              <w:rPr>
                <w:b/>
                <w:sz w:val="20"/>
                <w:szCs w:val="20"/>
                <w:lang w:val="en-GB"/>
              </w:rPr>
              <w:t>Kinyengele</w:t>
            </w:r>
            <w:proofErr w:type="spellEnd"/>
          </w:p>
        </w:tc>
      </w:tr>
      <w:tr w:rsidR="000E5CA2" w:rsidRPr="00102953" w14:paraId="30E90245" w14:textId="77777777" w:rsidTr="00E35CE1">
        <w:trPr>
          <w:trHeight w:val="900"/>
        </w:trPr>
        <w:tc>
          <w:tcPr>
            <w:tcW w:w="4957" w:type="dxa"/>
            <w:tcBorders>
              <w:right w:val="single" w:sz="4" w:space="0" w:color="auto"/>
            </w:tcBorders>
            <w:noWrap/>
          </w:tcPr>
          <w:p w14:paraId="6056A21E" w14:textId="259B6B63" w:rsidR="000E5CA2" w:rsidRPr="00600CF2" w:rsidRDefault="000E5CA2" w:rsidP="00600CF2">
            <w:pPr>
              <w:pStyle w:val="Forside-tittel"/>
              <w:spacing w:line="276" w:lineRule="auto"/>
              <w:jc w:val="left"/>
              <w:rPr>
                <w:rFonts w:asciiTheme="minorHAnsi" w:hAnsiTheme="minorHAnsi" w:cs="Times New Roman"/>
                <w:b/>
                <w:sz w:val="20"/>
                <w:szCs w:val="20"/>
              </w:rPr>
            </w:pPr>
            <w:r w:rsidRPr="00600CF2">
              <w:rPr>
                <w:rFonts w:asciiTheme="minorHAnsi" w:hAnsiTheme="minorHAnsi"/>
                <w:sz w:val="20"/>
                <w:szCs w:val="20"/>
              </w:rPr>
              <w:t>“</w:t>
            </w:r>
            <w:r w:rsidR="00C05F9F" w:rsidRPr="00600CF2">
              <w:rPr>
                <w:rFonts w:asciiTheme="minorHAnsi" w:eastAsiaTheme="minorHAnsi" w:hAnsiTheme="minorHAnsi" w:cstheme="minorBidi"/>
                <w:sz w:val="20"/>
                <w:szCs w:val="20"/>
              </w:rPr>
              <w:t xml:space="preserve">Community perspectives on survivors of sexual </w:t>
            </w:r>
            <w:proofErr w:type="spellStart"/>
            <w:r w:rsidR="00C05F9F" w:rsidRPr="00600CF2">
              <w:rPr>
                <w:rFonts w:asciiTheme="minorHAnsi" w:eastAsiaTheme="minorHAnsi" w:hAnsiTheme="minorHAnsi" w:cstheme="minorBidi"/>
                <w:sz w:val="20"/>
                <w:szCs w:val="20"/>
              </w:rPr>
              <w:t>violence:A</w:t>
            </w:r>
            <w:proofErr w:type="spellEnd"/>
            <w:r w:rsidR="00C05F9F" w:rsidRPr="00600CF2">
              <w:rPr>
                <w:rFonts w:asciiTheme="minorHAnsi" w:eastAsiaTheme="minorHAnsi" w:hAnsiTheme="minorHAnsi" w:cstheme="minorBidi"/>
                <w:sz w:val="20"/>
                <w:szCs w:val="20"/>
              </w:rPr>
              <w:t xml:space="preserve"> qualitative study of perceived pathways to reintegration in the eastern Democratic Republic of the Congo</w:t>
            </w:r>
            <w:r w:rsidRPr="00600CF2">
              <w:rPr>
                <w:rFonts w:asciiTheme="minorHAnsi" w:hAnsiTheme="minorHAnsi"/>
                <w:sz w:val="20"/>
                <w:szCs w:val="20"/>
              </w:rPr>
              <w:t>”</w:t>
            </w:r>
          </w:p>
          <w:p w14:paraId="2D1CF7C7" w14:textId="7B6ED9F9" w:rsidR="00995F66" w:rsidRPr="00373ECE" w:rsidRDefault="000E5CA2" w:rsidP="00256A72">
            <w:pPr>
              <w:spacing w:line="360" w:lineRule="auto"/>
              <w:rPr>
                <w:rFonts w:cs="Times New Roman"/>
                <w:sz w:val="20"/>
                <w:szCs w:val="20"/>
              </w:rPr>
            </w:pPr>
            <w:proofErr w:type="spellStart"/>
            <w:r w:rsidRPr="00600CF2">
              <w:rPr>
                <w:b/>
                <w:sz w:val="20"/>
                <w:szCs w:val="20"/>
              </w:rPr>
              <w:t>Ingebjørg</w:t>
            </w:r>
            <w:proofErr w:type="spellEnd"/>
            <w:r w:rsidRPr="00600CF2">
              <w:rPr>
                <w:b/>
                <w:sz w:val="20"/>
                <w:szCs w:val="20"/>
              </w:rPr>
              <w:t xml:space="preserve"> </w:t>
            </w:r>
            <w:proofErr w:type="spellStart"/>
            <w:r w:rsidRPr="00600CF2">
              <w:rPr>
                <w:b/>
                <w:sz w:val="20"/>
                <w:szCs w:val="20"/>
              </w:rPr>
              <w:t>Finnbakk</w:t>
            </w:r>
            <w:proofErr w:type="spellEnd"/>
            <w:r w:rsidR="00FB0B94" w:rsidRPr="00600CF2">
              <w:rPr>
                <w:sz w:val="20"/>
                <w:szCs w:val="20"/>
              </w:rPr>
              <w:t xml:space="preserve">, </w:t>
            </w:r>
            <w:r w:rsidR="00C05F9F" w:rsidRPr="00600CF2">
              <w:rPr>
                <w:rFonts w:cs="Times New Roman"/>
                <w:sz w:val="20"/>
                <w:szCs w:val="20"/>
              </w:rPr>
              <w:t xml:space="preserve">&amp; </w:t>
            </w:r>
            <w:proofErr w:type="spellStart"/>
            <w:r w:rsidR="00C05F9F" w:rsidRPr="00600CF2">
              <w:rPr>
                <w:b/>
                <w:sz w:val="20"/>
                <w:szCs w:val="20"/>
              </w:rPr>
              <w:t>Ragnhild</w:t>
            </w:r>
            <w:proofErr w:type="spellEnd"/>
            <w:r w:rsidR="00C05F9F" w:rsidRPr="00600CF2">
              <w:rPr>
                <w:b/>
                <w:sz w:val="20"/>
                <w:szCs w:val="20"/>
              </w:rPr>
              <w:t xml:space="preserve"> </w:t>
            </w:r>
            <w:proofErr w:type="spellStart"/>
            <w:r w:rsidR="00C05F9F" w:rsidRPr="00600CF2">
              <w:rPr>
                <w:b/>
                <w:sz w:val="20"/>
                <w:szCs w:val="20"/>
              </w:rPr>
              <w:t>Nordås</w:t>
            </w:r>
            <w:proofErr w:type="spellEnd"/>
            <w:r w:rsidR="00373ECE">
              <w:rPr>
                <w:rFonts w:cs="Times New Roman"/>
                <w:sz w:val="20"/>
                <w:szCs w:val="20"/>
              </w:rPr>
              <w:t>, PRIO</w:t>
            </w:r>
          </w:p>
        </w:tc>
        <w:tc>
          <w:tcPr>
            <w:tcW w:w="226" w:type="dxa"/>
            <w:tcBorders>
              <w:top w:val="nil"/>
              <w:left w:val="single" w:sz="4" w:space="0" w:color="auto"/>
              <w:bottom w:val="nil"/>
              <w:right w:val="single" w:sz="4" w:space="0" w:color="auto"/>
            </w:tcBorders>
          </w:tcPr>
          <w:p w14:paraId="4B5A5C6B" w14:textId="77777777" w:rsidR="000E5CA2" w:rsidRPr="00486AAE" w:rsidRDefault="000E5CA2" w:rsidP="000E5CA2">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0320FCDA" w14:textId="56736FC8" w:rsidR="008D3F3E" w:rsidRPr="00600CF2" w:rsidRDefault="00600CF2" w:rsidP="000E5CA2">
            <w:pPr>
              <w:spacing w:line="360" w:lineRule="auto"/>
              <w:rPr>
                <w:sz w:val="20"/>
                <w:szCs w:val="20"/>
                <w:lang w:val="fr-BE"/>
              </w:rPr>
            </w:pPr>
            <w:r w:rsidRPr="00600CF2">
              <w:rPr>
                <w:sz w:val="20"/>
                <w:szCs w:val="20"/>
                <w:lang w:val="fr-BE"/>
              </w:rPr>
              <w:t>"</w:t>
            </w:r>
            <w:r w:rsidR="00102953" w:rsidRPr="00600CF2">
              <w:rPr>
                <w:sz w:val="20"/>
                <w:szCs w:val="20"/>
                <w:lang w:val="fr-FR"/>
              </w:rPr>
              <w:t xml:space="preserve">L’opportunité du « forum citoyen » comme enjeu structurant la performance de la décentralisation budgétaire au niveau des Chefferies en RD Congo. </w:t>
            </w:r>
            <w:r w:rsidR="00102953" w:rsidRPr="00600CF2">
              <w:rPr>
                <w:sz w:val="20"/>
                <w:szCs w:val="20"/>
                <w:lang w:val="fr-BE"/>
              </w:rPr>
              <w:t xml:space="preserve">Evidence à partir d’une expérimentation menée au niveau de la Chefferie des </w:t>
            </w:r>
            <w:proofErr w:type="spellStart"/>
            <w:r w:rsidR="00102953" w:rsidRPr="00600CF2">
              <w:rPr>
                <w:sz w:val="20"/>
                <w:szCs w:val="20"/>
                <w:lang w:val="fr-BE"/>
              </w:rPr>
              <w:t>Bavira</w:t>
            </w:r>
            <w:proofErr w:type="spellEnd"/>
            <w:r w:rsidR="00102953" w:rsidRPr="00600CF2">
              <w:rPr>
                <w:sz w:val="20"/>
                <w:szCs w:val="20"/>
                <w:lang w:val="fr-BE"/>
              </w:rPr>
              <w:t xml:space="preserve"> 2014-2016</w:t>
            </w:r>
            <w:r w:rsidRPr="00600CF2">
              <w:rPr>
                <w:sz w:val="20"/>
                <w:szCs w:val="20"/>
                <w:lang w:val="fr-BE"/>
              </w:rPr>
              <w:t>"</w:t>
            </w:r>
          </w:p>
          <w:p w14:paraId="40FC7A34" w14:textId="6E82C4DF" w:rsidR="00102953" w:rsidRPr="00102953" w:rsidRDefault="002B1420" w:rsidP="000E5CA2">
            <w:pPr>
              <w:spacing w:line="360" w:lineRule="auto"/>
              <w:rPr>
                <w:sz w:val="20"/>
                <w:szCs w:val="20"/>
              </w:rPr>
            </w:pPr>
            <w:proofErr w:type="spellStart"/>
            <w:r>
              <w:rPr>
                <w:b/>
                <w:sz w:val="20"/>
                <w:szCs w:val="20"/>
              </w:rPr>
              <w:t>Dieudonné</w:t>
            </w:r>
            <w:proofErr w:type="spellEnd"/>
            <w:r>
              <w:rPr>
                <w:b/>
                <w:sz w:val="20"/>
                <w:szCs w:val="20"/>
              </w:rPr>
              <w:t xml:space="preserve"> </w:t>
            </w:r>
            <w:proofErr w:type="spellStart"/>
            <w:r w:rsidR="00600CF2" w:rsidRPr="00600CF2">
              <w:rPr>
                <w:b/>
                <w:sz w:val="20"/>
                <w:szCs w:val="20"/>
              </w:rPr>
              <w:t>Muhinduka</w:t>
            </w:r>
            <w:proofErr w:type="spellEnd"/>
            <w:r w:rsidR="00600CF2" w:rsidRPr="00600CF2">
              <w:rPr>
                <w:sz w:val="20"/>
                <w:szCs w:val="20"/>
              </w:rPr>
              <w:t>, UCB</w:t>
            </w:r>
          </w:p>
        </w:tc>
      </w:tr>
      <w:tr w:rsidR="000E5CA2" w:rsidRPr="00700BF1" w14:paraId="3FBEFD46" w14:textId="77777777" w:rsidTr="00E35CE1">
        <w:trPr>
          <w:trHeight w:val="1500"/>
        </w:trPr>
        <w:tc>
          <w:tcPr>
            <w:tcW w:w="4957" w:type="dxa"/>
            <w:tcBorders>
              <w:right w:val="single" w:sz="4" w:space="0" w:color="auto"/>
            </w:tcBorders>
            <w:noWrap/>
          </w:tcPr>
          <w:p w14:paraId="7F49FE9B" w14:textId="7815E6E0" w:rsidR="000E5CA2" w:rsidRDefault="000E5CA2" w:rsidP="000E5CA2">
            <w:pPr>
              <w:spacing w:line="360" w:lineRule="auto"/>
              <w:rPr>
                <w:sz w:val="20"/>
                <w:szCs w:val="20"/>
              </w:rPr>
            </w:pPr>
            <w:r w:rsidRPr="00486AAE">
              <w:rPr>
                <w:sz w:val="20"/>
                <w:szCs w:val="20"/>
              </w:rPr>
              <w:t xml:space="preserve">Sexual </w:t>
            </w:r>
            <w:r>
              <w:rPr>
                <w:sz w:val="20"/>
                <w:szCs w:val="20"/>
              </w:rPr>
              <w:t>V</w:t>
            </w:r>
            <w:r w:rsidRPr="00486AAE">
              <w:rPr>
                <w:sz w:val="20"/>
                <w:szCs w:val="20"/>
              </w:rPr>
              <w:t xml:space="preserve">iolence, </w:t>
            </w:r>
            <w:r>
              <w:rPr>
                <w:sz w:val="20"/>
                <w:szCs w:val="20"/>
              </w:rPr>
              <w:t>S</w:t>
            </w:r>
            <w:r w:rsidRPr="00486AAE">
              <w:rPr>
                <w:sz w:val="20"/>
                <w:szCs w:val="20"/>
              </w:rPr>
              <w:t xml:space="preserve">ocial </w:t>
            </w:r>
            <w:r>
              <w:rPr>
                <w:sz w:val="20"/>
                <w:szCs w:val="20"/>
              </w:rPr>
              <w:t>E</w:t>
            </w:r>
            <w:r w:rsidRPr="00486AAE">
              <w:rPr>
                <w:sz w:val="20"/>
                <w:szCs w:val="20"/>
              </w:rPr>
              <w:t xml:space="preserve">xclusion, and the </w:t>
            </w:r>
            <w:r>
              <w:rPr>
                <w:sz w:val="20"/>
                <w:szCs w:val="20"/>
              </w:rPr>
              <w:t>I</w:t>
            </w:r>
            <w:r w:rsidRPr="00486AAE">
              <w:rPr>
                <w:sz w:val="20"/>
                <w:szCs w:val="20"/>
              </w:rPr>
              <w:t xml:space="preserve">mpact of </w:t>
            </w:r>
            <w:r>
              <w:rPr>
                <w:sz w:val="20"/>
                <w:szCs w:val="20"/>
              </w:rPr>
              <w:t>S</w:t>
            </w:r>
            <w:r w:rsidRPr="00486AAE">
              <w:rPr>
                <w:sz w:val="20"/>
                <w:szCs w:val="20"/>
              </w:rPr>
              <w:t xml:space="preserve">upport </w:t>
            </w:r>
            <w:r>
              <w:rPr>
                <w:sz w:val="20"/>
                <w:szCs w:val="20"/>
              </w:rPr>
              <w:t>P</w:t>
            </w:r>
            <w:r w:rsidRPr="00486AAE">
              <w:rPr>
                <w:sz w:val="20"/>
                <w:szCs w:val="20"/>
              </w:rPr>
              <w:t xml:space="preserve">rograms : Micro-level </w:t>
            </w:r>
            <w:r>
              <w:rPr>
                <w:sz w:val="20"/>
                <w:szCs w:val="20"/>
              </w:rPr>
              <w:t>E</w:t>
            </w:r>
            <w:r w:rsidRPr="00486AAE">
              <w:rPr>
                <w:sz w:val="20"/>
                <w:szCs w:val="20"/>
              </w:rPr>
              <w:t>vidence form Eastern DRC</w:t>
            </w:r>
            <w:r>
              <w:rPr>
                <w:sz w:val="20"/>
                <w:szCs w:val="20"/>
              </w:rPr>
              <w:t>”</w:t>
            </w:r>
          </w:p>
          <w:p w14:paraId="6785648D" w14:textId="151DF040" w:rsidR="000E5CA2" w:rsidRPr="0023253B" w:rsidRDefault="00F73967" w:rsidP="000E5CA2">
            <w:pPr>
              <w:spacing w:line="360" w:lineRule="auto"/>
              <w:rPr>
                <w:sz w:val="20"/>
                <w:szCs w:val="20"/>
                <w:lang w:val="fr-BE"/>
              </w:rPr>
            </w:pPr>
            <w:proofErr w:type="spellStart"/>
            <w:r w:rsidRPr="0073027A">
              <w:rPr>
                <w:b/>
                <w:sz w:val="20"/>
                <w:szCs w:val="20"/>
                <w:lang w:val="fr-FR"/>
              </w:rPr>
              <w:t>Siri</w:t>
            </w:r>
            <w:proofErr w:type="spellEnd"/>
            <w:r w:rsidRPr="0073027A">
              <w:rPr>
                <w:b/>
                <w:sz w:val="20"/>
                <w:szCs w:val="20"/>
                <w:lang w:val="fr-FR"/>
              </w:rPr>
              <w:t xml:space="preserve"> </w:t>
            </w:r>
            <w:proofErr w:type="spellStart"/>
            <w:r w:rsidRPr="0073027A">
              <w:rPr>
                <w:b/>
                <w:sz w:val="20"/>
                <w:szCs w:val="20"/>
                <w:lang w:val="fr-FR"/>
              </w:rPr>
              <w:t>Rustad</w:t>
            </w:r>
            <w:proofErr w:type="spellEnd"/>
            <w:r w:rsidR="000E5CA2" w:rsidRPr="0073027A">
              <w:rPr>
                <w:sz w:val="20"/>
                <w:szCs w:val="20"/>
                <w:lang w:val="fr-FR"/>
              </w:rPr>
              <w:t xml:space="preserve">, </w:t>
            </w:r>
            <w:r w:rsidR="000E5CA2" w:rsidRPr="0023253B">
              <w:rPr>
                <w:sz w:val="20"/>
                <w:szCs w:val="20"/>
                <w:lang w:val="fr-BE"/>
              </w:rPr>
              <w:t>PRIO</w:t>
            </w:r>
            <w:r w:rsidR="000D0FD8">
              <w:rPr>
                <w:sz w:val="20"/>
                <w:szCs w:val="20"/>
                <w:lang w:val="fr-BE"/>
              </w:rPr>
              <w:t xml:space="preserve"> and </w:t>
            </w:r>
            <w:r w:rsidR="000E5CA2" w:rsidRPr="0023253B">
              <w:rPr>
                <w:b/>
                <w:sz w:val="20"/>
                <w:szCs w:val="20"/>
                <w:lang w:val="fr-BE"/>
              </w:rPr>
              <w:t xml:space="preserve">Christine </w:t>
            </w:r>
            <w:proofErr w:type="spellStart"/>
            <w:r w:rsidR="000E5CA2" w:rsidRPr="0023253B">
              <w:rPr>
                <w:b/>
                <w:sz w:val="20"/>
                <w:szCs w:val="20"/>
                <w:lang w:val="fr-BE"/>
              </w:rPr>
              <w:t>Amisi</w:t>
            </w:r>
            <w:proofErr w:type="spellEnd"/>
            <w:r w:rsidR="000E5CA2" w:rsidRPr="0023253B">
              <w:rPr>
                <w:sz w:val="20"/>
                <w:szCs w:val="20"/>
                <w:lang w:val="fr-BE"/>
              </w:rPr>
              <w:t>, ICART</w:t>
            </w:r>
          </w:p>
        </w:tc>
        <w:tc>
          <w:tcPr>
            <w:tcW w:w="226" w:type="dxa"/>
            <w:tcBorders>
              <w:top w:val="nil"/>
              <w:left w:val="single" w:sz="4" w:space="0" w:color="auto"/>
              <w:bottom w:val="nil"/>
              <w:right w:val="single" w:sz="4" w:space="0" w:color="auto"/>
            </w:tcBorders>
          </w:tcPr>
          <w:p w14:paraId="036F6911" w14:textId="77777777" w:rsidR="000E5CA2" w:rsidRPr="0023253B" w:rsidRDefault="000E5CA2" w:rsidP="000E5CA2">
            <w:pPr>
              <w:spacing w:line="360" w:lineRule="auto"/>
              <w:rPr>
                <w:sz w:val="20"/>
                <w:szCs w:val="20"/>
                <w:lang w:val="fr-BE"/>
              </w:rPr>
            </w:pPr>
          </w:p>
        </w:tc>
        <w:tc>
          <w:tcPr>
            <w:tcW w:w="4825" w:type="dxa"/>
            <w:tcBorders>
              <w:top w:val="single" w:sz="4" w:space="0" w:color="auto"/>
              <w:left w:val="single" w:sz="4" w:space="0" w:color="auto"/>
              <w:bottom w:val="single" w:sz="4" w:space="0" w:color="auto"/>
              <w:right w:val="single" w:sz="4" w:space="0" w:color="auto"/>
            </w:tcBorders>
          </w:tcPr>
          <w:p w14:paraId="38D07B5C" w14:textId="54EE2469" w:rsidR="000E5CA2" w:rsidRPr="00533304" w:rsidRDefault="000E5CA2" w:rsidP="000E5CA2">
            <w:pPr>
              <w:spacing w:line="360" w:lineRule="auto"/>
              <w:rPr>
                <w:sz w:val="20"/>
                <w:szCs w:val="20"/>
                <w:lang w:val="fr-BE"/>
              </w:rPr>
            </w:pPr>
            <w:r w:rsidRPr="00C20A98">
              <w:rPr>
                <w:sz w:val="20"/>
                <w:szCs w:val="20"/>
                <w:lang w:val="fr-BE"/>
              </w:rPr>
              <w:t>“</w:t>
            </w:r>
            <w:r w:rsidR="00963983" w:rsidRPr="00963983">
              <w:rPr>
                <w:sz w:val="20"/>
                <w:szCs w:val="20"/>
                <w:lang w:val="fr-BE"/>
              </w:rPr>
              <w:t xml:space="preserve">Conflits armés et problématique de développement à l’Est de la République démocratique du Congo. Regard sur le territoire de </w:t>
            </w:r>
            <w:proofErr w:type="spellStart"/>
            <w:r w:rsidR="00963983" w:rsidRPr="00963983">
              <w:rPr>
                <w:sz w:val="20"/>
                <w:szCs w:val="20"/>
                <w:lang w:val="fr-BE"/>
              </w:rPr>
              <w:t>Fizi</w:t>
            </w:r>
            <w:proofErr w:type="spellEnd"/>
            <w:r w:rsidR="00963983" w:rsidRPr="00963983">
              <w:rPr>
                <w:rFonts w:ascii="Times New Roman" w:hAnsi="Times New Roman"/>
                <w:color w:val="000000"/>
                <w:sz w:val="24"/>
                <w:szCs w:val="24"/>
                <w:lang w:val="fr-FR" w:eastAsia="fr-FR"/>
              </w:rPr>
              <w:t> </w:t>
            </w:r>
            <w:r w:rsidR="00963983" w:rsidRPr="00533304">
              <w:rPr>
                <w:sz w:val="20"/>
                <w:szCs w:val="20"/>
                <w:lang w:val="fr-BE"/>
              </w:rPr>
              <w:t>“</w:t>
            </w:r>
          </w:p>
          <w:p w14:paraId="7BF9F87E" w14:textId="311957F5" w:rsidR="000E5CA2" w:rsidRPr="00963983" w:rsidRDefault="000E5CA2" w:rsidP="000E5CA2">
            <w:pPr>
              <w:spacing w:line="360" w:lineRule="auto"/>
              <w:rPr>
                <w:sz w:val="20"/>
                <w:szCs w:val="20"/>
                <w:lang w:val="fr-FR"/>
              </w:rPr>
            </w:pPr>
            <w:r w:rsidRPr="00963983">
              <w:rPr>
                <w:b/>
                <w:sz w:val="20"/>
                <w:szCs w:val="20"/>
                <w:lang w:val="fr-FR"/>
              </w:rPr>
              <w:t xml:space="preserve">Tango </w:t>
            </w:r>
            <w:proofErr w:type="spellStart"/>
            <w:r w:rsidRPr="00963983">
              <w:rPr>
                <w:b/>
                <w:sz w:val="20"/>
                <w:szCs w:val="20"/>
                <w:lang w:val="fr-FR"/>
              </w:rPr>
              <w:t>Bawili</w:t>
            </w:r>
            <w:proofErr w:type="spellEnd"/>
            <w:r w:rsidRPr="00963983">
              <w:rPr>
                <w:b/>
                <w:sz w:val="20"/>
                <w:szCs w:val="20"/>
                <w:lang w:val="fr-FR"/>
              </w:rPr>
              <w:t xml:space="preserve"> </w:t>
            </w:r>
            <w:proofErr w:type="spellStart"/>
            <w:r w:rsidRPr="00963983">
              <w:rPr>
                <w:b/>
                <w:sz w:val="20"/>
                <w:szCs w:val="20"/>
                <w:lang w:val="fr-FR"/>
              </w:rPr>
              <w:t>Lukele</w:t>
            </w:r>
            <w:proofErr w:type="spellEnd"/>
            <w:r w:rsidRPr="00963983">
              <w:rPr>
                <w:sz w:val="20"/>
                <w:szCs w:val="20"/>
                <w:lang w:val="fr-FR"/>
              </w:rPr>
              <w:t>, UOB</w:t>
            </w:r>
          </w:p>
        </w:tc>
      </w:tr>
    </w:tbl>
    <w:p w14:paraId="1886B772" w14:textId="7FD0FE51" w:rsidR="00AB2FE5" w:rsidRPr="00963983" w:rsidRDefault="00AB2FE5" w:rsidP="000E5CA2">
      <w:pPr>
        <w:spacing w:after="0" w:line="360" w:lineRule="auto"/>
        <w:rPr>
          <w:sz w:val="20"/>
          <w:szCs w:val="20"/>
          <w:lang w:val="fr-FR"/>
        </w:rPr>
      </w:pPr>
    </w:p>
    <w:p w14:paraId="400C9574" w14:textId="09240111" w:rsidR="00D14E22" w:rsidRDefault="00FB0B94" w:rsidP="0039544E">
      <w:pPr>
        <w:spacing w:after="0" w:line="360" w:lineRule="auto"/>
        <w:outlineLvl w:val="0"/>
        <w:rPr>
          <w:b/>
          <w:sz w:val="20"/>
          <w:szCs w:val="20"/>
        </w:rPr>
      </w:pPr>
      <w:r>
        <w:rPr>
          <w:b/>
          <w:sz w:val="20"/>
          <w:szCs w:val="20"/>
        </w:rPr>
        <w:t>10.</w:t>
      </w:r>
      <w:r w:rsidR="00995F66">
        <w:rPr>
          <w:b/>
          <w:sz w:val="20"/>
          <w:szCs w:val="20"/>
        </w:rPr>
        <w:t>45</w:t>
      </w:r>
      <w:r>
        <w:rPr>
          <w:b/>
          <w:sz w:val="20"/>
          <w:szCs w:val="20"/>
        </w:rPr>
        <w:t xml:space="preserve"> – 11.</w:t>
      </w:r>
      <w:r w:rsidR="00995F66">
        <w:rPr>
          <w:b/>
          <w:sz w:val="20"/>
          <w:szCs w:val="20"/>
        </w:rPr>
        <w:t>15</w:t>
      </w:r>
      <w:r>
        <w:rPr>
          <w:b/>
          <w:sz w:val="20"/>
          <w:szCs w:val="20"/>
        </w:rPr>
        <w:t xml:space="preserve"> </w:t>
      </w:r>
      <w:r w:rsidR="00D14E22" w:rsidRPr="00486AAE">
        <w:rPr>
          <w:b/>
          <w:sz w:val="20"/>
          <w:szCs w:val="20"/>
        </w:rPr>
        <w:t>Coffee break</w:t>
      </w:r>
      <w:r>
        <w:rPr>
          <w:b/>
          <w:sz w:val="20"/>
          <w:szCs w:val="20"/>
        </w:rPr>
        <w:t xml:space="preserve"> </w:t>
      </w:r>
    </w:p>
    <w:p w14:paraId="65D3292F" w14:textId="77777777" w:rsidR="00FB0B94" w:rsidRPr="00486AAE" w:rsidRDefault="00FB0B94" w:rsidP="0039544E">
      <w:pPr>
        <w:spacing w:after="0" w:line="360" w:lineRule="auto"/>
        <w:outlineLvl w:val="0"/>
        <w:rPr>
          <w:b/>
          <w:sz w:val="20"/>
          <w:szCs w:val="20"/>
        </w:rPr>
      </w:pPr>
    </w:p>
    <w:p w14:paraId="3DCE6B11" w14:textId="599910D9" w:rsidR="008747E3" w:rsidRDefault="00D14E22" w:rsidP="00D14E22">
      <w:pPr>
        <w:spacing w:after="0" w:line="360" w:lineRule="auto"/>
        <w:rPr>
          <w:b/>
          <w:sz w:val="20"/>
          <w:szCs w:val="20"/>
        </w:rPr>
      </w:pPr>
      <w:r w:rsidRPr="00486AAE">
        <w:rPr>
          <w:b/>
          <w:sz w:val="20"/>
          <w:szCs w:val="20"/>
        </w:rPr>
        <w:t>11.</w:t>
      </w:r>
      <w:r w:rsidR="00995F66">
        <w:rPr>
          <w:b/>
          <w:sz w:val="20"/>
          <w:szCs w:val="20"/>
        </w:rPr>
        <w:t>15</w:t>
      </w:r>
      <w:r w:rsidRPr="00486AAE">
        <w:rPr>
          <w:b/>
          <w:sz w:val="20"/>
          <w:szCs w:val="20"/>
        </w:rPr>
        <w:t xml:space="preserve"> – 12.</w:t>
      </w:r>
      <w:r w:rsidR="00995F66">
        <w:rPr>
          <w:b/>
          <w:sz w:val="20"/>
          <w:szCs w:val="20"/>
        </w:rPr>
        <w:t>45</w:t>
      </w:r>
      <w:r w:rsidR="00995F66" w:rsidRPr="00486AAE">
        <w:rPr>
          <w:b/>
          <w:sz w:val="20"/>
          <w:szCs w:val="20"/>
        </w:rPr>
        <w:t xml:space="preserve"> </w:t>
      </w:r>
      <w:r w:rsidR="0021681F" w:rsidRPr="00486AAE">
        <w:rPr>
          <w:b/>
          <w:sz w:val="20"/>
          <w:szCs w:val="20"/>
        </w:rPr>
        <w:t xml:space="preserve">Parallel </w:t>
      </w:r>
      <w:r w:rsidRPr="00486AAE">
        <w:rPr>
          <w:b/>
          <w:sz w:val="20"/>
          <w:szCs w:val="20"/>
        </w:rPr>
        <w:t>Academic Session</w:t>
      </w:r>
      <w:r w:rsidR="0021681F" w:rsidRPr="00486AAE">
        <w:rPr>
          <w:b/>
          <w:sz w:val="20"/>
          <w:szCs w:val="20"/>
        </w:rPr>
        <w:t>s</w:t>
      </w:r>
    </w:p>
    <w:tbl>
      <w:tblPr>
        <w:tblStyle w:val="TableGrid"/>
        <w:tblW w:w="10008" w:type="dxa"/>
        <w:tblLook w:val="04A0" w:firstRow="1" w:lastRow="0" w:firstColumn="1" w:lastColumn="0" w:noHBand="0" w:noVBand="1"/>
      </w:tblPr>
      <w:tblGrid>
        <w:gridCol w:w="4957"/>
        <w:gridCol w:w="226"/>
        <w:gridCol w:w="4825"/>
      </w:tblGrid>
      <w:tr w:rsidR="00E35CE1" w:rsidRPr="00486AAE" w14:paraId="00B0999F" w14:textId="77777777" w:rsidTr="008747E3">
        <w:trPr>
          <w:trHeight w:val="300"/>
        </w:trPr>
        <w:tc>
          <w:tcPr>
            <w:tcW w:w="4957" w:type="dxa"/>
            <w:tcBorders>
              <w:right w:val="single" w:sz="4" w:space="0" w:color="auto"/>
            </w:tcBorders>
            <w:noWrap/>
          </w:tcPr>
          <w:p w14:paraId="60E5A66A" w14:textId="7AA26A0B" w:rsidR="00E35CE1" w:rsidRDefault="000E5CA2" w:rsidP="008747E3">
            <w:pPr>
              <w:spacing w:line="360" w:lineRule="auto"/>
              <w:jc w:val="center"/>
              <w:rPr>
                <w:sz w:val="20"/>
                <w:szCs w:val="20"/>
              </w:rPr>
            </w:pPr>
            <w:r w:rsidRPr="00486AAE">
              <w:rPr>
                <w:sz w:val="20"/>
                <w:szCs w:val="20"/>
              </w:rPr>
              <w:t>GENDER &amp; FAMILY LIFE</w:t>
            </w:r>
          </w:p>
          <w:p w14:paraId="7CCD51C4" w14:textId="5A96BBD4" w:rsidR="000E5CA2" w:rsidRPr="0073027A" w:rsidRDefault="000E5CA2" w:rsidP="008747E3">
            <w:pPr>
              <w:spacing w:line="360" w:lineRule="auto"/>
              <w:jc w:val="center"/>
              <w:rPr>
                <w:sz w:val="20"/>
                <w:szCs w:val="20"/>
              </w:rPr>
            </w:pPr>
            <w:r w:rsidRPr="0073027A">
              <w:rPr>
                <w:sz w:val="20"/>
                <w:szCs w:val="20"/>
              </w:rPr>
              <w:t xml:space="preserve">Chair: </w:t>
            </w:r>
            <w:r w:rsidR="00373ECE" w:rsidRPr="0073027A">
              <w:rPr>
                <w:sz w:val="20"/>
                <w:szCs w:val="20"/>
              </w:rPr>
              <w:t>Marie R</w:t>
            </w:r>
            <w:r w:rsidRPr="0073027A">
              <w:rPr>
                <w:sz w:val="20"/>
                <w:szCs w:val="20"/>
              </w:rPr>
              <w:t xml:space="preserve">ose </w:t>
            </w:r>
            <w:proofErr w:type="spellStart"/>
            <w:r w:rsidRPr="0073027A">
              <w:rPr>
                <w:sz w:val="20"/>
                <w:szCs w:val="20"/>
              </w:rPr>
              <w:t>Bashwira</w:t>
            </w:r>
            <w:proofErr w:type="spellEnd"/>
            <w:r w:rsidRPr="0073027A">
              <w:rPr>
                <w:sz w:val="20"/>
                <w:szCs w:val="20"/>
              </w:rPr>
              <w:t xml:space="preserve"> </w:t>
            </w:r>
            <w:proofErr w:type="spellStart"/>
            <w:r w:rsidRPr="0073027A">
              <w:rPr>
                <w:sz w:val="20"/>
                <w:szCs w:val="20"/>
              </w:rPr>
              <w:t>Nyenyezi</w:t>
            </w:r>
            <w:proofErr w:type="spellEnd"/>
          </w:p>
        </w:tc>
        <w:tc>
          <w:tcPr>
            <w:tcW w:w="226" w:type="dxa"/>
            <w:tcBorders>
              <w:top w:val="nil"/>
              <w:left w:val="single" w:sz="4" w:space="0" w:color="auto"/>
              <w:bottom w:val="nil"/>
              <w:right w:val="single" w:sz="4" w:space="0" w:color="auto"/>
            </w:tcBorders>
          </w:tcPr>
          <w:p w14:paraId="6BC6C37D" w14:textId="77777777" w:rsidR="00E35CE1" w:rsidRPr="0073027A" w:rsidRDefault="00E35CE1" w:rsidP="008747E3">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2CBF19BC" w14:textId="77777777" w:rsidR="00E35CE1" w:rsidRDefault="00E56425" w:rsidP="008747E3">
            <w:pPr>
              <w:spacing w:line="360" w:lineRule="auto"/>
              <w:jc w:val="center"/>
              <w:rPr>
                <w:sz w:val="20"/>
                <w:szCs w:val="20"/>
              </w:rPr>
            </w:pPr>
            <w:r w:rsidRPr="00486AAE">
              <w:rPr>
                <w:sz w:val="20"/>
                <w:szCs w:val="20"/>
              </w:rPr>
              <w:t>GOVERNANCE BY STATE &amp; NON-STATE ACTORS</w:t>
            </w:r>
          </w:p>
          <w:p w14:paraId="434672D8" w14:textId="08933323" w:rsidR="00E56425" w:rsidRPr="00486AAE" w:rsidRDefault="00E56425" w:rsidP="008747E3">
            <w:pPr>
              <w:spacing w:line="360" w:lineRule="auto"/>
              <w:jc w:val="center"/>
              <w:rPr>
                <w:sz w:val="20"/>
                <w:szCs w:val="20"/>
              </w:rPr>
            </w:pPr>
            <w:r>
              <w:rPr>
                <w:sz w:val="20"/>
                <w:szCs w:val="20"/>
              </w:rPr>
              <w:t>Chair:</w:t>
            </w:r>
            <w:r w:rsidR="008747E3">
              <w:rPr>
                <w:sz w:val="20"/>
                <w:szCs w:val="20"/>
              </w:rPr>
              <w:t xml:space="preserve"> </w:t>
            </w:r>
            <w:r w:rsidR="004026CD">
              <w:rPr>
                <w:sz w:val="20"/>
                <w:szCs w:val="20"/>
              </w:rPr>
              <w:t xml:space="preserve">Kamala </w:t>
            </w:r>
            <w:proofErr w:type="spellStart"/>
            <w:r w:rsidR="004026CD">
              <w:rPr>
                <w:sz w:val="20"/>
                <w:szCs w:val="20"/>
              </w:rPr>
              <w:t>Kaghoma</w:t>
            </w:r>
            <w:proofErr w:type="spellEnd"/>
          </w:p>
        </w:tc>
      </w:tr>
      <w:tr w:rsidR="008747E3" w:rsidRPr="00B24780" w14:paraId="4713E962" w14:textId="77777777" w:rsidTr="008747E3">
        <w:trPr>
          <w:trHeight w:val="600"/>
        </w:trPr>
        <w:tc>
          <w:tcPr>
            <w:tcW w:w="4957" w:type="dxa"/>
            <w:tcBorders>
              <w:right w:val="single" w:sz="4" w:space="0" w:color="auto"/>
            </w:tcBorders>
            <w:noWrap/>
          </w:tcPr>
          <w:p w14:paraId="79DAE835" w14:textId="77777777" w:rsidR="008747E3" w:rsidRDefault="008747E3" w:rsidP="008747E3">
            <w:pPr>
              <w:spacing w:line="360" w:lineRule="auto"/>
              <w:rPr>
                <w:sz w:val="20"/>
                <w:szCs w:val="20"/>
              </w:rPr>
            </w:pPr>
            <w:r>
              <w:rPr>
                <w:sz w:val="20"/>
                <w:szCs w:val="20"/>
              </w:rPr>
              <w:t>“</w:t>
            </w:r>
            <w:r w:rsidRPr="00486AAE">
              <w:rPr>
                <w:sz w:val="20"/>
                <w:szCs w:val="20"/>
              </w:rPr>
              <w:t xml:space="preserve">Patterns of </w:t>
            </w:r>
            <w:r>
              <w:rPr>
                <w:sz w:val="20"/>
                <w:szCs w:val="20"/>
              </w:rPr>
              <w:t>W</w:t>
            </w:r>
            <w:r w:rsidRPr="00486AAE">
              <w:rPr>
                <w:sz w:val="20"/>
                <w:szCs w:val="20"/>
              </w:rPr>
              <w:t xml:space="preserve">omen’s </w:t>
            </w:r>
            <w:r>
              <w:rPr>
                <w:sz w:val="20"/>
                <w:szCs w:val="20"/>
              </w:rPr>
              <w:t>D</w:t>
            </w:r>
            <w:r w:rsidRPr="00486AAE">
              <w:rPr>
                <w:sz w:val="20"/>
                <w:szCs w:val="20"/>
              </w:rPr>
              <w:t xml:space="preserve">ecision </w:t>
            </w:r>
            <w:r>
              <w:rPr>
                <w:sz w:val="20"/>
                <w:szCs w:val="20"/>
              </w:rPr>
              <w:t>M</w:t>
            </w:r>
            <w:r w:rsidRPr="00486AAE">
              <w:rPr>
                <w:sz w:val="20"/>
                <w:szCs w:val="20"/>
              </w:rPr>
              <w:t xml:space="preserve">aking in </w:t>
            </w:r>
            <w:r>
              <w:rPr>
                <w:sz w:val="20"/>
                <w:szCs w:val="20"/>
              </w:rPr>
              <w:t>M</w:t>
            </w:r>
            <w:r w:rsidRPr="00486AAE">
              <w:rPr>
                <w:sz w:val="20"/>
                <w:szCs w:val="20"/>
              </w:rPr>
              <w:t xml:space="preserve">arkets and </w:t>
            </w:r>
            <w:r>
              <w:rPr>
                <w:sz w:val="20"/>
                <w:szCs w:val="20"/>
              </w:rPr>
              <w:t>H</w:t>
            </w:r>
            <w:r w:rsidRPr="00486AAE">
              <w:rPr>
                <w:sz w:val="20"/>
                <w:szCs w:val="20"/>
              </w:rPr>
              <w:t xml:space="preserve">ouseholds: Lessons from </w:t>
            </w:r>
            <w:r>
              <w:rPr>
                <w:sz w:val="20"/>
                <w:szCs w:val="20"/>
              </w:rPr>
              <w:t>T</w:t>
            </w:r>
            <w:r w:rsidRPr="00486AAE">
              <w:rPr>
                <w:sz w:val="20"/>
                <w:szCs w:val="20"/>
              </w:rPr>
              <w:t xml:space="preserve">echnology </w:t>
            </w:r>
            <w:r>
              <w:rPr>
                <w:sz w:val="20"/>
                <w:szCs w:val="20"/>
              </w:rPr>
              <w:t>A</w:t>
            </w:r>
            <w:r w:rsidRPr="00486AAE">
              <w:rPr>
                <w:sz w:val="20"/>
                <w:szCs w:val="20"/>
              </w:rPr>
              <w:t>doption in South Kivu, DRC</w:t>
            </w:r>
            <w:r>
              <w:rPr>
                <w:sz w:val="20"/>
                <w:szCs w:val="20"/>
              </w:rPr>
              <w:t>”</w:t>
            </w:r>
          </w:p>
          <w:p w14:paraId="69A9D925" w14:textId="1828CB04" w:rsidR="008747E3" w:rsidRPr="00486AAE" w:rsidRDefault="008747E3" w:rsidP="008747E3">
            <w:pPr>
              <w:spacing w:line="360" w:lineRule="auto"/>
              <w:rPr>
                <w:sz w:val="20"/>
                <w:szCs w:val="20"/>
                <w:lang w:val="fr-BE"/>
              </w:rPr>
            </w:pPr>
            <w:r w:rsidRPr="000E5CA2">
              <w:rPr>
                <w:b/>
                <w:sz w:val="20"/>
                <w:szCs w:val="20"/>
              </w:rPr>
              <w:lastRenderedPageBreak/>
              <w:t>Renee Bullock</w:t>
            </w:r>
            <w:r w:rsidR="00995F66" w:rsidRPr="00A01BC7">
              <w:rPr>
                <w:sz w:val="20"/>
                <w:szCs w:val="20"/>
              </w:rPr>
              <w:t>, IITA</w:t>
            </w:r>
          </w:p>
        </w:tc>
        <w:tc>
          <w:tcPr>
            <w:tcW w:w="226" w:type="dxa"/>
            <w:tcBorders>
              <w:top w:val="nil"/>
              <w:left w:val="single" w:sz="4" w:space="0" w:color="auto"/>
              <w:bottom w:val="nil"/>
              <w:right w:val="single" w:sz="4" w:space="0" w:color="auto"/>
            </w:tcBorders>
          </w:tcPr>
          <w:p w14:paraId="33FC4C1D" w14:textId="77777777" w:rsidR="008747E3" w:rsidRPr="00486AAE" w:rsidRDefault="008747E3" w:rsidP="008747E3">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74035CCB" w14:textId="5286696E" w:rsidR="008747E3" w:rsidRPr="00B24780" w:rsidRDefault="008747E3" w:rsidP="00B24780">
            <w:pPr>
              <w:tabs>
                <w:tab w:val="left" w:pos="709"/>
                <w:tab w:val="left" w:pos="763"/>
                <w:tab w:val="left" w:pos="1354"/>
              </w:tabs>
              <w:spacing w:line="360" w:lineRule="auto"/>
              <w:jc w:val="both"/>
              <w:rPr>
                <w:rFonts w:ascii="Times New Roman" w:hAnsi="Times New Roman" w:cs="Times New Roman"/>
                <w:i/>
                <w:sz w:val="24"/>
                <w:szCs w:val="24"/>
                <w:lang w:val="fr-FR"/>
              </w:rPr>
            </w:pPr>
            <w:r w:rsidRPr="00C20A98">
              <w:rPr>
                <w:sz w:val="20"/>
                <w:szCs w:val="20"/>
                <w:lang w:val="fr-BE"/>
              </w:rPr>
              <w:t>“</w:t>
            </w:r>
            <w:r w:rsidR="00B24780" w:rsidRPr="00B24780">
              <w:rPr>
                <w:sz w:val="20"/>
                <w:szCs w:val="20"/>
                <w:lang w:val="fr-BE"/>
              </w:rPr>
              <w:t xml:space="preserve">La gestion de système d’information pour le développement des </w:t>
            </w:r>
            <w:proofErr w:type="spellStart"/>
            <w:r w:rsidR="00B24780" w:rsidRPr="00B24780">
              <w:rPr>
                <w:sz w:val="20"/>
                <w:szCs w:val="20"/>
                <w:lang w:val="fr-BE"/>
              </w:rPr>
              <w:t>ETDs</w:t>
            </w:r>
            <w:proofErr w:type="spellEnd"/>
            <w:r w:rsidR="00B24780" w:rsidRPr="00B24780">
              <w:rPr>
                <w:sz w:val="20"/>
                <w:szCs w:val="20"/>
                <w:lang w:val="fr-BE"/>
              </w:rPr>
              <w:t xml:space="preserve"> par le budget participatif : Les trois communes de Bukavu</w:t>
            </w:r>
            <w:r w:rsidRPr="00CE1A7D">
              <w:rPr>
                <w:sz w:val="20"/>
                <w:szCs w:val="20"/>
                <w:lang w:val="fr-BE"/>
              </w:rPr>
              <w:t>“</w:t>
            </w:r>
          </w:p>
          <w:p w14:paraId="7100CF0C" w14:textId="400BD481" w:rsidR="008747E3" w:rsidRPr="00B24780" w:rsidRDefault="008747E3" w:rsidP="008747E3">
            <w:pPr>
              <w:spacing w:line="360" w:lineRule="auto"/>
              <w:rPr>
                <w:sz w:val="20"/>
                <w:szCs w:val="20"/>
                <w:lang w:val="fr-FR"/>
              </w:rPr>
            </w:pPr>
            <w:proofErr w:type="spellStart"/>
            <w:r w:rsidRPr="00B24780">
              <w:rPr>
                <w:b/>
                <w:sz w:val="20"/>
                <w:szCs w:val="20"/>
                <w:lang w:val="fr-FR"/>
              </w:rPr>
              <w:lastRenderedPageBreak/>
              <w:t>Ayuba</w:t>
            </w:r>
            <w:proofErr w:type="spellEnd"/>
            <w:r w:rsidRPr="00B24780">
              <w:rPr>
                <w:b/>
                <w:sz w:val="20"/>
                <w:szCs w:val="20"/>
                <w:lang w:val="fr-FR"/>
              </w:rPr>
              <w:t xml:space="preserve"> </w:t>
            </w:r>
            <w:proofErr w:type="spellStart"/>
            <w:r w:rsidRPr="00B24780">
              <w:rPr>
                <w:b/>
                <w:sz w:val="20"/>
                <w:szCs w:val="20"/>
                <w:lang w:val="fr-FR"/>
              </w:rPr>
              <w:t>Aluhebe</w:t>
            </w:r>
            <w:proofErr w:type="spellEnd"/>
            <w:r w:rsidRPr="00B24780">
              <w:rPr>
                <w:b/>
                <w:sz w:val="20"/>
                <w:szCs w:val="20"/>
                <w:lang w:val="fr-FR"/>
              </w:rPr>
              <w:t xml:space="preserve"> Job</w:t>
            </w:r>
            <w:r w:rsidRPr="00B24780">
              <w:rPr>
                <w:sz w:val="20"/>
                <w:szCs w:val="20"/>
                <w:lang w:val="fr-FR"/>
              </w:rPr>
              <w:t>, ISDR</w:t>
            </w:r>
          </w:p>
        </w:tc>
      </w:tr>
      <w:tr w:rsidR="008747E3" w:rsidRPr="004026CD" w14:paraId="46CE2E3E" w14:textId="77777777" w:rsidTr="000E5CA2">
        <w:trPr>
          <w:trHeight w:val="162"/>
        </w:trPr>
        <w:tc>
          <w:tcPr>
            <w:tcW w:w="4957" w:type="dxa"/>
            <w:tcBorders>
              <w:right w:val="single" w:sz="4" w:space="0" w:color="auto"/>
            </w:tcBorders>
            <w:noWrap/>
          </w:tcPr>
          <w:p w14:paraId="7173FA8E" w14:textId="3BFC85F7" w:rsidR="008747E3" w:rsidRDefault="008747E3" w:rsidP="008747E3">
            <w:pPr>
              <w:spacing w:line="360" w:lineRule="auto"/>
              <w:rPr>
                <w:sz w:val="20"/>
                <w:szCs w:val="20"/>
              </w:rPr>
            </w:pPr>
            <w:r>
              <w:rPr>
                <w:sz w:val="20"/>
                <w:szCs w:val="20"/>
              </w:rPr>
              <w:lastRenderedPageBreak/>
              <w:t>“</w:t>
            </w:r>
            <w:r w:rsidRPr="00486AAE">
              <w:rPr>
                <w:sz w:val="20"/>
                <w:szCs w:val="20"/>
              </w:rPr>
              <w:t xml:space="preserve">From </w:t>
            </w:r>
            <w:r>
              <w:rPr>
                <w:sz w:val="20"/>
                <w:szCs w:val="20"/>
              </w:rPr>
              <w:t>P</w:t>
            </w:r>
            <w:r w:rsidRPr="00486AAE">
              <w:rPr>
                <w:sz w:val="20"/>
                <w:szCs w:val="20"/>
              </w:rPr>
              <w:t xml:space="preserve">ain to </w:t>
            </w:r>
            <w:r>
              <w:rPr>
                <w:sz w:val="20"/>
                <w:szCs w:val="20"/>
              </w:rPr>
              <w:t>Power</w:t>
            </w:r>
            <w:r w:rsidRPr="00486AAE">
              <w:rPr>
                <w:sz w:val="20"/>
                <w:szCs w:val="20"/>
              </w:rPr>
              <w:t xml:space="preserve">? Evaluating </w:t>
            </w:r>
            <w:r>
              <w:rPr>
                <w:sz w:val="20"/>
                <w:szCs w:val="20"/>
              </w:rPr>
              <w:t>S</w:t>
            </w:r>
            <w:r w:rsidRPr="00486AAE">
              <w:rPr>
                <w:sz w:val="20"/>
                <w:szCs w:val="20"/>
              </w:rPr>
              <w:t xml:space="preserve">hort and </w:t>
            </w:r>
            <w:r>
              <w:rPr>
                <w:sz w:val="20"/>
                <w:szCs w:val="20"/>
              </w:rPr>
              <w:t>L</w:t>
            </w:r>
            <w:r w:rsidRPr="00486AAE">
              <w:rPr>
                <w:sz w:val="20"/>
                <w:szCs w:val="20"/>
              </w:rPr>
              <w:t>onger-</w:t>
            </w:r>
            <w:r>
              <w:rPr>
                <w:sz w:val="20"/>
                <w:szCs w:val="20"/>
              </w:rPr>
              <w:t>T</w:t>
            </w:r>
            <w:r w:rsidRPr="00486AAE">
              <w:rPr>
                <w:sz w:val="20"/>
                <w:szCs w:val="20"/>
              </w:rPr>
              <w:t xml:space="preserve">erm </w:t>
            </w:r>
            <w:r>
              <w:rPr>
                <w:sz w:val="20"/>
                <w:szCs w:val="20"/>
              </w:rPr>
              <w:t>I</w:t>
            </w:r>
            <w:r w:rsidRPr="00486AAE">
              <w:rPr>
                <w:sz w:val="20"/>
                <w:szCs w:val="20"/>
              </w:rPr>
              <w:t xml:space="preserve">mpacts of a </w:t>
            </w:r>
            <w:r>
              <w:rPr>
                <w:sz w:val="20"/>
                <w:szCs w:val="20"/>
              </w:rPr>
              <w:t>W</w:t>
            </w:r>
            <w:r w:rsidRPr="00486AAE">
              <w:rPr>
                <w:sz w:val="20"/>
                <w:szCs w:val="20"/>
              </w:rPr>
              <w:t xml:space="preserve">omen’s </w:t>
            </w:r>
            <w:r w:rsidR="00963983">
              <w:rPr>
                <w:sz w:val="20"/>
                <w:szCs w:val="20"/>
              </w:rPr>
              <w:t>E</w:t>
            </w:r>
            <w:r w:rsidR="00963983" w:rsidRPr="00486AAE">
              <w:rPr>
                <w:sz w:val="20"/>
                <w:szCs w:val="20"/>
              </w:rPr>
              <w:t>mpowerment</w:t>
            </w:r>
            <w:r w:rsidRPr="00486AAE">
              <w:rPr>
                <w:sz w:val="20"/>
                <w:szCs w:val="20"/>
              </w:rPr>
              <w:t xml:space="preserve"> </w:t>
            </w:r>
            <w:r>
              <w:rPr>
                <w:sz w:val="20"/>
                <w:szCs w:val="20"/>
              </w:rPr>
              <w:t>P</w:t>
            </w:r>
            <w:r w:rsidRPr="00486AAE">
              <w:rPr>
                <w:sz w:val="20"/>
                <w:szCs w:val="20"/>
              </w:rPr>
              <w:t>rogram in Eastern Democratic Republic of Congo</w:t>
            </w:r>
            <w:r>
              <w:rPr>
                <w:sz w:val="20"/>
                <w:szCs w:val="20"/>
              </w:rPr>
              <w:t>”</w:t>
            </w:r>
          </w:p>
          <w:p w14:paraId="61ED2F57" w14:textId="010186E5" w:rsidR="008747E3" w:rsidRPr="00B71D76" w:rsidRDefault="008747E3" w:rsidP="008747E3">
            <w:pPr>
              <w:spacing w:line="360" w:lineRule="auto"/>
              <w:rPr>
                <w:sz w:val="20"/>
                <w:szCs w:val="20"/>
                <w:lang w:val="pt-PT"/>
              </w:rPr>
            </w:pPr>
            <w:proofErr w:type="spellStart"/>
            <w:r w:rsidRPr="00B71D76">
              <w:rPr>
                <w:b/>
                <w:sz w:val="20"/>
                <w:szCs w:val="20"/>
                <w:lang w:val="pt-PT"/>
              </w:rPr>
              <w:t>Rosalie</w:t>
            </w:r>
            <w:proofErr w:type="spellEnd"/>
            <w:r w:rsidRPr="00B71D76">
              <w:rPr>
                <w:b/>
                <w:sz w:val="20"/>
                <w:szCs w:val="20"/>
                <w:lang w:val="pt-PT"/>
              </w:rPr>
              <w:t xml:space="preserve"> Biaba</w:t>
            </w:r>
            <w:r w:rsidRPr="00B71D76">
              <w:rPr>
                <w:sz w:val="20"/>
                <w:szCs w:val="20"/>
                <w:lang w:val="pt-PT"/>
              </w:rPr>
              <w:t>, ICART</w:t>
            </w:r>
            <w:r w:rsidR="000D0FD8">
              <w:rPr>
                <w:sz w:val="20"/>
                <w:szCs w:val="20"/>
                <w:lang w:val="pt-PT"/>
              </w:rPr>
              <w:t xml:space="preserve"> </w:t>
            </w:r>
            <w:proofErr w:type="spellStart"/>
            <w:r w:rsidR="000D0FD8">
              <w:rPr>
                <w:sz w:val="20"/>
                <w:szCs w:val="20"/>
                <w:lang w:val="pt-PT"/>
              </w:rPr>
              <w:t>and</w:t>
            </w:r>
            <w:proofErr w:type="spellEnd"/>
            <w:r w:rsidR="000D0FD8">
              <w:rPr>
                <w:sz w:val="20"/>
                <w:szCs w:val="20"/>
                <w:lang w:val="pt-PT"/>
              </w:rPr>
              <w:t xml:space="preserve"> </w:t>
            </w:r>
            <w:bookmarkStart w:id="0" w:name="_GoBack"/>
            <w:bookmarkEnd w:id="0"/>
            <w:r w:rsidR="00960403" w:rsidRPr="00B71D76">
              <w:rPr>
                <w:b/>
                <w:sz w:val="20"/>
                <w:szCs w:val="20"/>
                <w:lang w:val="pt-PT"/>
              </w:rPr>
              <w:t xml:space="preserve">Gudrun </w:t>
            </w:r>
            <w:proofErr w:type="spellStart"/>
            <w:r w:rsidR="00960403" w:rsidRPr="00B71D76">
              <w:rPr>
                <w:b/>
                <w:sz w:val="20"/>
                <w:szCs w:val="20"/>
                <w:lang w:val="pt-PT"/>
              </w:rPr>
              <w:t>Østby</w:t>
            </w:r>
            <w:proofErr w:type="spellEnd"/>
            <w:r w:rsidRPr="00B71D76">
              <w:rPr>
                <w:sz w:val="20"/>
                <w:szCs w:val="20"/>
                <w:lang w:val="pt-PT"/>
              </w:rPr>
              <w:t>, PRIO</w:t>
            </w:r>
          </w:p>
        </w:tc>
        <w:tc>
          <w:tcPr>
            <w:tcW w:w="226" w:type="dxa"/>
            <w:tcBorders>
              <w:top w:val="nil"/>
              <w:left w:val="single" w:sz="4" w:space="0" w:color="auto"/>
              <w:bottom w:val="nil"/>
              <w:right w:val="single" w:sz="4" w:space="0" w:color="auto"/>
            </w:tcBorders>
          </w:tcPr>
          <w:p w14:paraId="633DF52B" w14:textId="77777777" w:rsidR="008747E3" w:rsidRPr="00600CF2" w:rsidRDefault="008747E3" w:rsidP="008747E3">
            <w:pPr>
              <w:spacing w:line="360" w:lineRule="auto"/>
              <w:rPr>
                <w:sz w:val="20"/>
                <w:szCs w:val="20"/>
                <w:lang w:val="pt-PT"/>
              </w:rPr>
            </w:pPr>
          </w:p>
        </w:tc>
        <w:tc>
          <w:tcPr>
            <w:tcW w:w="4825" w:type="dxa"/>
            <w:tcBorders>
              <w:top w:val="single" w:sz="4" w:space="0" w:color="auto"/>
              <w:left w:val="single" w:sz="4" w:space="0" w:color="auto"/>
              <w:bottom w:val="single" w:sz="4" w:space="0" w:color="auto"/>
              <w:right w:val="single" w:sz="4" w:space="0" w:color="auto"/>
            </w:tcBorders>
          </w:tcPr>
          <w:p w14:paraId="46CD17F9" w14:textId="77777777" w:rsidR="004026CD" w:rsidRDefault="004026CD" w:rsidP="004026CD">
            <w:pPr>
              <w:spacing w:line="360" w:lineRule="auto"/>
              <w:rPr>
                <w:sz w:val="20"/>
                <w:szCs w:val="20"/>
                <w:lang w:val="fr-BE"/>
              </w:rPr>
            </w:pPr>
            <w:r w:rsidRPr="00C20A98">
              <w:rPr>
                <w:sz w:val="20"/>
                <w:szCs w:val="20"/>
                <w:lang w:val="fr-BE"/>
              </w:rPr>
              <w:t>“</w:t>
            </w:r>
            <w:r w:rsidRPr="00486AAE">
              <w:rPr>
                <w:sz w:val="20"/>
                <w:szCs w:val="20"/>
                <w:lang w:val="fr-BE"/>
              </w:rPr>
              <w:t>L’</w:t>
            </w:r>
            <w:r>
              <w:rPr>
                <w:sz w:val="20"/>
                <w:szCs w:val="20"/>
                <w:lang w:val="fr-BE"/>
              </w:rPr>
              <w:t>E</w:t>
            </w:r>
            <w:r w:rsidRPr="00486AAE">
              <w:rPr>
                <w:sz w:val="20"/>
                <w:szCs w:val="20"/>
                <w:lang w:val="fr-BE"/>
              </w:rPr>
              <w:t xml:space="preserve">xercice d’un </w:t>
            </w:r>
            <w:r>
              <w:rPr>
                <w:sz w:val="20"/>
                <w:szCs w:val="20"/>
                <w:lang w:val="fr-BE"/>
              </w:rPr>
              <w:t>M</w:t>
            </w:r>
            <w:r w:rsidRPr="00486AAE">
              <w:rPr>
                <w:sz w:val="20"/>
                <w:szCs w:val="20"/>
                <w:lang w:val="fr-BE"/>
              </w:rPr>
              <w:t xml:space="preserve">andat </w:t>
            </w:r>
            <w:r>
              <w:rPr>
                <w:sz w:val="20"/>
                <w:szCs w:val="20"/>
                <w:lang w:val="fr-BE"/>
              </w:rPr>
              <w:t>P</w:t>
            </w:r>
            <w:r w:rsidRPr="00486AAE">
              <w:rPr>
                <w:sz w:val="20"/>
                <w:szCs w:val="20"/>
                <w:lang w:val="fr-BE"/>
              </w:rPr>
              <w:t xml:space="preserve">ublic par le Chef </w:t>
            </w:r>
            <w:r>
              <w:rPr>
                <w:sz w:val="20"/>
                <w:szCs w:val="20"/>
                <w:lang w:val="fr-BE"/>
              </w:rPr>
              <w:t>Coutumier</w:t>
            </w:r>
            <w:r w:rsidRPr="00486AAE">
              <w:rPr>
                <w:sz w:val="20"/>
                <w:szCs w:val="20"/>
                <w:lang w:val="fr-BE"/>
              </w:rPr>
              <w:t xml:space="preserve"> : </w:t>
            </w:r>
            <w:r>
              <w:rPr>
                <w:sz w:val="20"/>
                <w:szCs w:val="20"/>
                <w:lang w:val="fr-BE"/>
              </w:rPr>
              <w:t>Q</w:t>
            </w:r>
            <w:r w:rsidRPr="00486AAE">
              <w:rPr>
                <w:sz w:val="20"/>
                <w:szCs w:val="20"/>
                <w:lang w:val="fr-BE"/>
              </w:rPr>
              <w:t xml:space="preserve">uel </w:t>
            </w:r>
            <w:r>
              <w:rPr>
                <w:sz w:val="20"/>
                <w:szCs w:val="20"/>
                <w:lang w:val="fr-BE"/>
              </w:rPr>
              <w:t>I</w:t>
            </w:r>
            <w:r w:rsidRPr="00486AAE">
              <w:rPr>
                <w:sz w:val="20"/>
                <w:szCs w:val="20"/>
                <w:lang w:val="fr-BE"/>
              </w:rPr>
              <w:t>mpact a</w:t>
            </w:r>
            <w:r>
              <w:rPr>
                <w:sz w:val="20"/>
                <w:szCs w:val="20"/>
                <w:lang w:val="fr-BE"/>
              </w:rPr>
              <w:t xml:space="preserve">u Développement Local du </w:t>
            </w:r>
            <w:proofErr w:type="spellStart"/>
            <w:r>
              <w:rPr>
                <w:sz w:val="20"/>
                <w:szCs w:val="20"/>
                <w:lang w:val="fr-BE"/>
              </w:rPr>
              <w:t>Bulega</w:t>
            </w:r>
            <w:proofErr w:type="spellEnd"/>
            <w:r w:rsidRPr="00486AAE">
              <w:rPr>
                <w:sz w:val="20"/>
                <w:szCs w:val="20"/>
                <w:lang w:val="fr-BE"/>
              </w:rPr>
              <w:t>?</w:t>
            </w:r>
            <w:r w:rsidRPr="00C20A98">
              <w:rPr>
                <w:sz w:val="20"/>
                <w:szCs w:val="20"/>
                <w:lang w:val="fr-BE"/>
              </w:rPr>
              <w:t>“</w:t>
            </w:r>
            <w:r w:rsidRPr="00486AAE">
              <w:rPr>
                <w:sz w:val="20"/>
                <w:szCs w:val="20"/>
                <w:lang w:val="fr-BE"/>
              </w:rPr>
              <w:t xml:space="preserve"> </w:t>
            </w:r>
          </w:p>
          <w:p w14:paraId="5AF36748" w14:textId="451D7A35" w:rsidR="008D3F3E" w:rsidRPr="00E41716" w:rsidRDefault="004026CD" w:rsidP="004026CD">
            <w:pPr>
              <w:spacing w:line="360" w:lineRule="auto"/>
              <w:rPr>
                <w:sz w:val="20"/>
                <w:szCs w:val="20"/>
                <w:lang w:val="en-GB"/>
              </w:rPr>
            </w:pPr>
            <w:r w:rsidRPr="00B71D76">
              <w:rPr>
                <w:b/>
                <w:sz w:val="20"/>
                <w:szCs w:val="20"/>
                <w:lang w:val="pt-PT"/>
              </w:rPr>
              <w:t xml:space="preserve">Auguste  </w:t>
            </w:r>
            <w:proofErr w:type="spellStart"/>
            <w:r w:rsidRPr="00B71D76">
              <w:rPr>
                <w:b/>
                <w:sz w:val="20"/>
                <w:szCs w:val="20"/>
                <w:lang w:val="pt-PT"/>
              </w:rPr>
              <w:t>Mwilo-Mwihi</w:t>
            </w:r>
            <w:proofErr w:type="spellEnd"/>
            <w:r w:rsidRPr="00B71D76">
              <w:rPr>
                <w:b/>
                <w:sz w:val="20"/>
                <w:szCs w:val="20"/>
                <w:lang w:val="pt-PT"/>
              </w:rPr>
              <w:t xml:space="preserve"> </w:t>
            </w:r>
            <w:proofErr w:type="spellStart"/>
            <w:r w:rsidRPr="00B71D76">
              <w:rPr>
                <w:b/>
                <w:sz w:val="20"/>
                <w:szCs w:val="20"/>
                <w:lang w:val="pt-PT"/>
              </w:rPr>
              <w:t>Watuta</w:t>
            </w:r>
            <w:proofErr w:type="spellEnd"/>
            <w:r w:rsidRPr="00B71D76">
              <w:rPr>
                <w:sz w:val="20"/>
                <w:szCs w:val="20"/>
                <w:lang w:val="pt-PT"/>
              </w:rPr>
              <w:t>, UOB</w:t>
            </w:r>
          </w:p>
        </w:tc>
      </w:tr>
      <w:tr w:rsidR="008747E3" w:rsidRPr="00700BF1" w14:paraId="69FBB67E" w14:textId="77777777" w:rsidTr="000E5CA2">
        <w:trPr>
          <w:trHeight w:val="522"/>
        </w:trPr>
        <w:tc>
          <w:tcPr>
            <w:tcW w:w="4957" w:type="dxa"/>
            <w:tcBorders>
              <w:right w:val="single" w:sz="4" w:space="0" w:color="auto"/>
            </w:tcBorders>
            <w:noWrap/>
          </w:tcPr>
          <w:p w14:paraId="1B089EB0" w14:textId="6BAC7160" w:rsidR="008D3F3E" w:rsidRPr="00600CF2" w:rsidRDefault="00600CF2" w:rsidP="008D3F3E">
            <w:pPr>
              <w:spacing w:line="360" w:lineRule="auto"/>
              <w:rPr>
                <w:sz w:val="20"/>
                <w:szCs w:val="20"/>
                <w:lang w:val="fr-FR"/>
              </w:rPr>
            </w:pPr>
            <w:r w:rsidRPr="00600CF2">
              <w:rPr>
                <w:sz w:val="20"/>
                <w:szCs w:val="20"/>
                <w:lang w:val="fr-FR"/>
              </w:rPr>
              <w:t>“</w:t>
            </w:r>
            <w:r w:rsidR="008D3F3E" w:rsidRPr="00600CF2">
              <w:rPr>
                <w:sz w:val="20"/>
                <w:szCs w:val="20"/>
                <w:lang w:val="fr-FR"/>
              </w:rPr>
              <w:t>Effondrement de la microfinance à l’Est de la RDC: Crise économique ou crise de modèle social ?</w:t>
            </w:r>
            <w:r w:rsidRPr="00600CF2">
              <w:rPr>
                <w:sz w:val="20"/>
                <w:szCs w:val="20"/>
                <w:lang w:val="fr-FR"/>
              </w:rPr>
              <w:t>"</w:t>
            </w:r>
          </w:p>
          <w:p w14:paraId="6ED0C861" w14:textId="69F49592" w:rsidR="008D3F3E" w:rsidRPr="008D3F3E" w:rsidRDefault="00600CF2" w:rsidP="008D3F3E">
            <w:pPr>
              <w:spacing w:line="360" w:lineRule="auto"/>
              <w:rPr>
                <w:sz w:val="20"/>
                <w:szCs w:val="20"/>
                <w:lang w:val="fr-FR"/>
              </w:rPr>
            </w:pPr>
            <w:proofErr w:type="spellStart"/>
            <w:r w:rsidRPr="00600CF2">
              <w:rPr>
                <w:b/>
                <w:sz w:val="20"/>
                <w:szCs w:val="20"/>
                <w:lang w:val="fr-FR"/>
              </w:rPr>
              <w:t>Mutabazi</w:t>
            </w:r>
            <w:proofErr w:type="spellEnd"/>
            <w:r w:rsidR="002B1420">
              <w:rPr>
                <w:b/>
                <w:sz w:val="20"/>
                <w:szCs w:val="20"/>
                <w:lang w:val="fr-FR"/>
              </w:rPr>
              <w:t xml:space="preserve"> </w:t>
            </w:r>
            <w:proofErr w:type="spellStart"/>
            <w:r w:rsidR="002B1420">
              <w:rPr>
                <w:b/>
                <w:sz w:val="20"/>
                <w:szCs w:val="20"/>
                <w:lang w:val="fr-FR"/>
              </w:rPr>
              <w:t>Ngaboyeka</w:t>
            </w:r>
            <w:proofErr w:type="spellEnd"/>
            <w:r w:rsidR="008D3F3E" w:rsidRPr="00600CF2">
              <w:rPr>
                <w:sz w:val="20"/>
                <w:szCs w:val="20"/>
                <w:lang w:val="fr-FR"/>
              </w:rPr>
              <w:t>,</w:t>
            </w:r>
            <w:r w:rsidRPr="00600CF2">
              <w:rPr>
                <w:sz w:val="20"/>
                <w:szCs w:val="20"/>
                <w:lang w:val="fr-FR"/>
              </w:rPr>
              <w:t xml:space="preserve"> </w:t>
            </w:r>
            <w:r w:rsidR="008D3F3E" w:rsidRPr="00600CF2">
              <w:rPr>
                <w:sz w:val="20"/>
                <w:szCs w:val="20"/>
                <w:lang w:val="fr-FR"/>
              </w:rPr>
              <w:t>UCB</w:t>
            </w:r>
          </w:p>
        </w:tc>
        <w:tc>
          <w:tcPr>
            <w:tcW w:w="226" w:type="dxa"/>
            <w:tcBorders>
              <w:top w:val="nil"/>
              <w:left w:val="single" w:sz="4" w:space="0" w:color="auto"/>
              <w:bottom w:val="nil"/>
              <w:right w:val="single" w:sz="4" w:space="0" w:color="auto"/>
            </w:tcBorders>
          </w:tcPr>
          <w:p w14:paraId="5AA4127E" w14:textId="77777777" w:rsidR="008747E3" w:rsidRPr="008D3F3E" w:rsidRDefault="008747E3" w:rsidP="008747E3">
            <w:pPr>
              <w:spacing w:line="360" w:lineRule="auto"/>
              <w:rPr>
                <w:sz w:val="20"/>
                <w:szCs w:val="20"/>
                <w:lang w:val="fr-FR"/>
              </w:rPr>
            </w:pPr>
          </w:p>
        </w:tc>
        <w:tc>
          <w:tcPr>
            <w:tcW w:w="4825" w:type="dxa"/>
            <w:tcBorders>
              <w:top w:val="single" w:sz="4" w:space="0" w:color="auto"/>
              <w:left w:val="single" w:sz="4" w:space="0" w:color="auto"/>
              <w:bottom w:val="single" w:sz="4" w:space="0" w:color="auto"/>
              <w:right w:val="single" w:sz="4" w:space="0" w:color="auto"/>
            </w:tcBorders>
          </w:tcPr>
          <w:p w14:paraId="6F658D73" w14:textId="77777777" w:rsidR="00352891" w:rsidRPr="00352891" w:rsidRDefault="00352891" w:rsidP="00352891">
            <w:pPr>
              <w:spacing w:line="360" w:lineRule="auto"/>
              <w:rPr>
                <w:sz w:val="20"/>
                <w:szCs w:val="20"/>
                <w:lang w:val="pt-PT"/>
              </w:rPr>
            </w:pPr>
            <w:r w:rsidRPr="00352891">
              <w:rPr>
                <w:sz w:val="20"/>
                <w:szCs w:val="20"/>
                <w:lang w:val="pt-PT"/>
              </w:rPr>
              <w:t>“</w:t>
            </w:r>
            <w:proofErr w:type="spellStart"/>
            <w:r w:rsidRPr="00352891">
              <w:rPr>
                <w:sz w:val="20"/>
                <w:szCs w:val="20"/>
                <w:lang w:val="pt-PT"/>
              </w:rPr>
              <w:t>Migration</w:t>
            </w:r>
            <w:proofErr w:type="spellEnd"/>
            <w:r w:rsidRPr="00352891">
              <w:rPr>
                <w:sz w:val="20"/>
                <w:szCs w:val="20"/>
                <w:lang w:val="pt-PT"/>
              </w:rPr>
              <w:t xml:space="preserve"> interne </w:t>
            </w:r>
            <w:proofErr w:type="spellStart"/>
            <w:r w:rsidRPr="00352891">
              <w:rPr>
                <w:sz w:val="20"/>
                <w:szCs w:val="20"/>
                <w:lang w:val="pt-PT"/>
              </w:rPr>
              <w:t>et</w:t>
            </w:r>
            <w:proofErr w:type="spellEnd"/>
            <w:r w:rsidRPr="00352891">
              <w:rPr>
                <w:sz w:val="20"/>
                <w:szCs w:val="20"/>
                <w:lang w:val="pt-PT"/>
              </w:rPr>
              <w:t xml:space="preserve"> </w:t>
            </w:r>
            <w:proofErr w:type="spellStart"/>
            <w:r w:rsidRPr="00352891">
              <w:rPr>
                <w:sz w:val="20"/>
                <w:szCs w:val="20"/>
                <w:lang w:val="pt-PT"/>
              </w:rPr>
              <w:t>qualité</w:t>
            </w:r>
            <w:proofErr w:type="spellEnd"/>
            <w:r w:rsidRPr="00352891">
              <w:rPr>
                <w:sz w:val="20"/>
                <w:szCs w:val="20"/>
                <w:lang w:val="pt-PT"/>
              </w:rPr>
              <w:t xml:space="preserve"> </w:t>
            </w:r>
            <w:proofErr w:type="spellStart"/>
            <w:r w:rsidRPr="00352891">
              <w:rPr>
                <w:sz w:val="20"/>
                <w:szCs w:val="20"/>
                <w:lang w:val="pt-PT"/>
              </w:rPr>
              <w:t>du</w:t>
            </w:r>
            <w:proofErr w:type="spellEnd"/>
            <w:r w:rsidRPr="00352891">
              <w:rPr>
                <w:sz w:val="20"/>
                <w:szCs w:val="20"/>
                <w:lang w:val="pt-PT"/>
              </w:rPr>
              <w:t xml:space="preserve"> </w:t>
            </w:r>
            <w:proofErr w:type="spellStart"/>
            <w:r w:rsidRPr="00352891">
              <w:rPr>
                <w:sz w:val="20"/>
                <w:szCs w:val="20"/>
                <w:lang w:val="pt-PT"/>
              </w:rPr>
              <w:t>travail</w:t>
            </w:r>
            <w:proofErr w:type="spellEnd"/>
            <w:r w:rsidRPr="00352891">
              <w:rPr>
                <w:sz w:val="20"/>
                <w:szCs w:val="20"/>
                <w:lang w:val="pt-PT"/>
              </w:rPr>
              <w:t>”</w:t>
            </w:r>
          </w:p>
          <w:p w14:paraId="25F0761B" w14:textId="77777777" w:rsidR="00352891" w:rsidRPr="00352891" w:rsidRDefault="00352891" w:rsidP="00352891">
            <w:pPr>
              <w:spacing w:line="360" w:lineRule="auto"/>
              <w:rPr>
                <w:sz w:val="20"/>
                <w:szCs w:val="20"/>
                <w:lang w:val="fr-FR"/>
              </w:rPr>
            </w:pPr>
            <w:r w:rsidRPr="00352891">
              <w:rPr>
                <w:b/>
                <w:sz w:val="20"/>
                <w:szCs w:val="20"/>
                <w:lang w:val="fr-FR"/>
              </w:rPr>
              <w:t xml:space="preserve">Alain </w:t>
            </w:r>
            <w:proofErr w:type="spellStart"/>
            <w:r w:rsidRPr="00352891">
              <w:rPr>
                <w:b/>
                <w:sz w:val="20"/>
                <w:szCs w:val="20"/>
                <w:lang w:val="fr-FR"/>
              </w:rPr>
              <w:t>Kikandi</w:t>
            </w:r>
            <w:proofErr w:type="spellEnd"/>
            <w:r w:rsidRPr="00352891">
              <w:rPr>
                <w:b/>
                <w:sz w:val="20"/>
                <w:szCs w:val="20"/>
                <w:lang w:val="fr-FR"/>
              </w:rPr>
              <w:t xml:space="preserve"> </w:t>
            </w:r>
            <w:proofErr w:type="spellStart"/>
            <w:r w:rsidRPr="00352891">
              <w:rPr>
                <w:b/>
                <w:sz w:val="20"/>
                <w:szCs w:val="20"/>
                <w:lang w:val="fr-FR"/>
              </w:rPr>
              <w:t>Kiuma</w:t>
            </w:r>
            <w:proofErr w:type="spellEnd"/>
            <w:r w:rsidRPr="00352891">
              <w:rPr>
                <w:sz w:val="20"/>
                <w:szCs w:val="20"/>
                <w:lang w:val="fr-FR"/>
              </w:rPr>
              <w:t>, ULPGL Goma (Université Libre des Pays des Grands Lacs)</w:t>
            </w:r>
          </w:p>
          <w:p w14:paraId="63666348" w14:textId="2A1B23D9" w:rsidR="008747E3" w:rsidRPr="00B71D76" w:rsidRDefault="008747E3" w:rsidP="004026CD">
            <w:pPr>
              <w:spacing w:line="360" w:lineRule="auto"/>
              <w:rPr>
                <w:sz w:val="20"/>
                <w:szCs w:val="20"/>
                <w:lang w:val="pt-PT"/>
              </w:rPr>
            </w:pPr>
          </w:p>
        </w:tc>
      </w:tr>
      <w:tr w:rsidR="008747E3" w:rsidRPr="002B1420" w14:paraId="31361406" w14:textId="77777777" w:rsidTr="000E5CA2">
        <w:trPr>
          <w:trHeight w:val="576"/>
        </w:trPr>
        <w:tc>
          <w:tcPr>
            <w:tcW w:w="4957" w:type="dxa"/>
            <w:tcBorders>
              <w:right w:val="single" w:sz="4" w:space="0" w:color="auto"/>
            </w:tcBorders>
            <w:noWrap/>
          </w:tcPr>
          <w:p w14:paraId="4B5AB0C5" w14:textId="0D9DD00C" w:rsidR="008747E3" w:rsidRPr="00B24780" w:rsidRDefault="008747E3" w:rsidP="002B1420">
            <w:pPr>
              <w:spacing w:line="360" w:lineRule="auto"/>
            </w:pPr>
            <w:r>
              <w:rPr>
                <w:sz w:val="20"/>
                <w:szCs w:val="20"/>
              </w:rPr>
              <w:t>“</w:t>
            </w:r>
            <w:r w:rsidR="00B24780" w:rsidRPr="00B24780">
              <w:rPr>
                <w:sz w:val="20"/>
                <w:szCs w:val="20"/>
              </w:rPr>
              <w:t xml:space="preserve">Beyond the "conflict mineral": Assessing women's diverse livelihood strategies in DRC’s artisanal mining </w:t>
            </w:r>
            <w:r w:rsidR="0069575A" w:rsidRPr="00B24780">
              <w:rPr>
                <w:sz w:val="20"/>
                <w:szCs w:val="20"/>
              </w:rPr>
              <w:t>communities</w:t>
            </w:r>
            <w:r w:rsidR="0069575A">
              <w:t>”</w:t>
            </w:r>
          </w:p>
          <w:p w14:paraId="4E0C4769" w14:textId="591D9BCC" w:rsidR="008747E3" w:rsidRDefault="00873EFD" w:rsidP="002B1420">
            <w:pPr>
              <w:spacing w:line="360" w:lineRule="auto"/>
              <w:rPr>
                <w:sz w:val="20"/>
                <w:szCs w:val="20"/>
              </w:rPr>
            </w:pPr>
            <w:r>
              <w:rPr>
                <w:b/>
                <w:sz w:val="20"/>
                <w:szCs w:val="20"/>
              </w:rPr>
              <w:t>Marie R</w:t>
            </w:r>
            <w:r w:rsidR="008747E3" w:rsidRPr="000E5CA2">
              <w:rPr>
                <w:b/>
                <w:sz w:val="20"/>
                <w:szCs w:val="20"/>
              </w:rPr>
              <w:t xml:space="preserve">ose </w:t>
            </w:r>
            <w:proofErr w:type="spellStart"/>
            <w:r w:rsidR="008747E3" w:rsidRPr="000E5CA2">
              <w:rPr>
                <w:b/>
                <w:sz w:val="20"/>
                <w:szCs w:val="20"/>
              </w:rPr>
              <w:t>Bashwira</w:t>
            </w:r>
            <w:proofErr w:type="spellEnd"/>
            <w:r w:rsidR="008747E3" w:rsidRPr="000E5CA2">
              <w:rPr>
                <w:b/>
                <w:sz w:val="20"/>
                <w:szCs w:val="20"/>
              </w:rPr>
              <w:t xml:space="preserve"> </w:t>
            </w:r>
            <w:proofErr w:type="spellStart"/>
            <w:r w:rsidR="008747E3" w:rsidRPr="000E5CA2">
              <w:rPr>
                <w:b/>
                <w:sz w:val="20"/>
                <w:szCs w:val="20"/>
              </w:rPr>
              <w:t>Nyenyezi</w:t>
            </w:r>
            <w:proofErr w:type="spellEnd"/>
            <w:r w:rsidR="008747E3" w:rsidRPr="00486AAE">
              <w:rPr>
                <w:sz w:val="20"/>
                <w:szCs w:val="20"/>
              </w:rPr>
              <w:t xml:space="preserve">, </w:t>
            </w:r>
            <w:r w:rsidR="00D520CC">
              <w:rPr>
                <w:sz w:val="20"/>
                <w:szCs w:val="20"/>
              </w:rPr>
              <w:t>WUR</w:t>
            </w:r>
            <w:r w:rsidR="00F34F28">
              <w:rPr>
                <w:sz w:val="20"/>
                <w:szCs w:val="20"/>
              </w:rPr>
              <w:t xml:space="preserve"> and CEGEMI, </w:t>
            </w:r>
            <w:r w:rsidR="008747E3" w:rsidRPr="00486AAE">
              <w:rPr>
                <w:sz w:val="20"/>
                <w:szCs w:val="20"/>
              </w:rPr>
              <w:t>UCB</w:t>
            </w:r>
          </w:p>
          <w:p w14:paraId="73FFCF0D" w14:textId="6735AAB5" w:rsidR="00B24780" w:rsidRPr="00873EFD" w:rsidRDefault="00873EFD" w:rsidP="002B1420">
            <w:pPr>
              <w:spacing w:line="360" w:lineRule="auto"/>
              <w:rPr>
                <w:sz w:val="20"/>
                <w:szCs w:val="20"/>
              </w:rPr>
            </w:pPr>
            <w:r>
              <w:rPr>
                <w:b/>
                <w:sz w:val="20"/>
                <w:szCs w:val="20"/>
              </w:rPr>
              <w:t xml:space="preserve">Dorothea </w:t>
            </w:r>
            <w:proofErr w:type="spellStart"/>
            <w:r>
              <w:rPr>
                <w:b/>
                <w:sz w:val="20"/>
                <w:szCs w:val="20"/>
              </w:rPr>
              <w:t>Hilhorst</w:t>
            </w:r>
            <w:proofErr w:type="spellEnd"/>
            <w:r>
              <w:rPr>
                <w:b/>
                <w:sz w:val="20"/>
                <w:szCs w:val="20"/>
              </w:rPr>
              <w:t xml:space="preserve">, </w:t>
            </w:r>
            <w:r w:rsidR="00D520CC">
              <w:rPr>
                <w:sz w:val="20"/>
                <w:szCs w:val="20"/>
              </w:rPr>
              <w:t>WUR</w:t>
            </w:r>
          </w:p>
        </w:tc>
        <w:tc>
          <w:tcPr>
            <w:tcW w:w="226" w:type="dxa"/>
            <w:tcBorders>
              <w:top w:val="nil"/>
              <w:left w:val="single" w:sz="4" w:space="0" w:color="auto"/>
              <w:bottom w:val="nil"/>
              <w:right w:val="single" w:sz="4" w:space="0" w:color="auto"/>
            </w:tcBorders>
          </w:tcPr>
          <w:p w14:paraId="37B70C86" w14:textId="77777777" w:rsidR="008747E3" w:rsidRPr="00486AAE" w:rsidRDefault="008747E3" w:rsidP="008747E3">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6E3B17C4" w14:textId="77777777" w:rsidR="00352891" w:rsidRPr="00600CF2" w:rsidRDefault="00352891" w:rsidP="00352891">
            <w:pPr>
              <w:spacing w:line="360" w:lineRule="auto"/>
              <w:rPr>
                <w:sz w:val="20"/>
                <w:szCs w:val="20"/>
                <w:lang w:val="fr-BE"/>
              </w:rPr>
            </w:pPr>
            <w:r w:rsidRPr="00600CF2">
              <w:rPr>
                <w:sz w:val="20"/>
                <w:szCs w:val="20"/>
                <w:lang w:val="fr-BE"/>
              </w:rPr>
              <w:t>"Rentabilité de l’investissement éducatif des micro-</w:t>
            </w:r>
            <w:proofErr w:type="spellStart"/>
            <w:r w:rsidRPr="00600CF2">
              <w:rPr>
                <w:sz w:val="20"/>
                <w:szCs w:val="20"/>
                <w:lang w:val="fr-BE"/>
              </w:rPr>
              <w:t>entrepreuneurs</w:t>
            </w:r>
            <w:proofErr w:type="spellEnd"/>
            <w:r w:rsidRPr="00600CF2">
              <w:rPr>
                <w:sz w:val="20"/>
                <w:szCs w:val="20"/>
                <w:lang w:val="fr-BE"/>
              </w:rPr>
              <w:t xml:space="preserve"> en RDC" </w:t>
            </w:r>
          </w:p>
          <w:p w14:paraId="0468529D" w14:textId="67D2B0DC" w:rsidR="008747E3" w:rsidRPr="002B1420" w:rsidRDefault="00352891" w:rsidP="00352891">
            <w:pPr>
              <w:spacing w:line="360" w:lineRule="auto"/>
              <w:rPr>
                <w:sz w:val="20"/>
                <w:szCs w:val="20"/>
                <w:lang w:val="en-GB"/>
              </w:rPr>
            </w:pPr>
            <w:proofErr w:type="spellStart"/>
            <w:r w:rsidRPr="002B1420">
              <w:rPr>
                <w:b/>
                <w:sz w:val="20"/>
                <w:szCs w:val="20"/>
                <w:lang w:val="en-GB"/>
              </w:rPr>
              <w:t>Mumbere</w:t>
            </w:r>
            <w:proofErr w:type="spellEnd"/>
            <w:r w:rsidRPr="002B1420">
              <w:rPr>
                <w:b/>
                <w:sz w:val="20"/>
                <w:szCs w:val="20"/>
                <w:lang w:val="en-GB"/>
              </w:rPr>
              <w:t xml:space="preserve"> </w:t>
            </w:r>
            <w:proofErr w:type="spellStart"/>
            <w:r w:rsidRPr="002B1420">
              <w:rPr>
                <w:b/>
                <w:sz w:val="20"/>
                <w:szCs w:val="20"/>
                <w:lang w:val="en-GB"/>
              </w:rPr>
              <w:t>Lubula</w:t>
            </w:r>
            <w:proofErr w:type="spellEnd"/>
            <w:r w:rsidRPr="002B1420">
              <w:rPr>
                <w:sz w:val="20"/>
                <w:szCs w:val="20"/>
                <w:lang w:val="en-GB"/>
              </w:rPr>
              <w:t>, UCB</w:t>
            </w:r>
            <w:r w:rsidR="002B1420" w:rsidRPr="002B1420">
              <w:rPr>
                <w:sz w:val="20"/>
                <w:szCs w:val="20"/>
                <w:lang w:val="en-GB"/>
              </w:rPr>
              <w:t xml:space="preserve"> and </w:t>
            </w:r>
            <w:r w:rsidRPr="002B1420">
              <w:rPr>
                <w:b/>
                <w:sz w:val="20"/>
                <w:szCs w:val="20"/>
                <w:lang w:val="en-GB"/>
              </w:rPr>
              <w:t xml:space="preserve">Kamala </w:t>
            </w:r>
            <w:proofErr w:type="spellStart"/>
            <w:r w:rsidRPr="002B1420">
              <w:rPr>
                <w:b/>
                <w:sz w:val="20"/>
                <w:szCs w:val="20"/>
                <w:lang w:val="en-GB"/>
              </w:rPr>
              <w:t>Kaghoma</w:t>
            </w:r>
            <w:proofErr w:type="spellEnd"/>
            <w:r w:rsidRPr="002B1420">
              <w:rPr>
                <w:sz w:val="20"/>
                <w:szCs w:val="20"/>
                <w:lang w:val="en-GB"/>
              </w:rPr>
              <w:t>, UCB</w:t>
            </w:r>
          </w:p>
        </w:tc>
      </w:tr>
    </w:tbl>
    <w:p w14:paraId="0CB5EB41" w14:textId="7BAE3641" w:rsidR="00EA6684" w:rsidRPr="002B1420" w:rsidRDefault="00EA6684" w:rsidP="0021681F">
      <w:pPr>
        <w:spacing w:after="0" w:line="360" w:lineRule="auto"/>
        <w:rPr>
          <w:sz w:val="20"/>
          <w:szCs w:val="20"/>
          <w:lang w:val="en-GB"/>
        </w:rPr>
      </w:pPr>
    </w:p>
    <w:p w14:paraId="5689EC9C" w14:textId="73A1C928" w:rsidR="00D14E22" w:rsidRDefault="00AE25D8" w:rsidP="0039544E">
      <w:pPr>
        <w:spacing w:after="0" w:line="360" w:lineRule="auto"/>
        <w:outlineLvl w:val="0"/>
        <w:rPr>
          <w:b/>
          <w:sz w:val="20"/>
          <w:szCs w:val="20"/>
        </w:rPr>
      </w:pPr>
      <w:r>
        <w:rPr>
          <w:b/>
          <w:sz w:val="20"/>
          <w:szCs w:val="20"/>
        </w:rPr>
        <w:t>12.</w:t>
      </w:r>
      <w:r w:rsidR="00995F66">
        <w:rPr>
          <w:b/>
          <w:sz w:val="20"/>
          <w:szCs w:val="20"/>
        </w:rPr>
        <w:t>45</w:t>
      </w:r>
      <w:r w:rsidRPr="00486AAE">
        <w:rPr>
          <w:b/>
          <w:sz w:val="20"/>
          <w:szCs w:val="20"/>
        </w:rPr>
        <w:t xml:space="preserve"> – </w:t>
      </w:r>
      <w:r>
        <w:rPr>
          <w:b/>
          <w:sz w:val="20"/>
          <w:szCs w:val="20"/>
        </w:rPr>
        <w:t>13.</w:t>
      </w:r>
      <w:r w:rsidR="00995F66">
        <w:rPr>
          <w:b/>
          <w:sz w:val="20"/>
          <w:szCs w:val="20"/>
        </w:rPr>
        <w:t>45</w:t>
      </w:r>
      <w:r>
        <w:rPr>
          <w:b/>
          <w:sz w:val="20"/>
          <w:szCs w:val="20"/>
        </w:rPr>
        <w:t xml:space="preserve"> </w:t>
      </w:r>
      <w:r w:rsidR="00D14E22" w:rsidRPr="00486AAE">
        <w:rPr>
          <w:b/>
          <w:sz w:val="20"/>
          <w:szCs w:val="20"/>
        </w:rPr>
        <w:t>Lunch break</w:t>
      </w:r>
    </w:p>
    <w:p w14:paraId="04470BF2" w14:textId="49F8D6D3" w:rsidR="00D14E22" w:rsidRDefault="00D14E22" w:rsidP="00D14E22">
      <w:pPr>
        <w:spacing w:after="0" w:line="360" w:lineRule="auto"/>
        <w:rPr>
          <w:b/>
          <w:sz w:val="20"/>
          <w:szCs w:val="20"/>
        </w:rPr>
      </w:pPr>
      <w:r w:rsidRPr="00486AAE">
        <w:rPr>
          <w:b/>
          <w:sz w:val="20"/>
          <w:szCs w:val="20"/>
        </w:rPr>
        <w:t>13.</w:t>
      </w:r>
      <w:r w:rsidR="00995F66">
        <w:rPr>
          <w:b/>
          <w:sz w:val="20"/>
          <w:szCs w:val="20"/>
        </w:rPr>
        <w:t>45</w:t>
      </w:r>
      <w:r w:rsidR="00995F66" w:rsidRPr="00486AAE">
        <w:rPr>
          <w:b/>
          <w:sz w:val="20"/>
          <w:szCs w:val="20"/>
        </w:rPr>
        <w:t xml:space="preserve"> </w:t>
      </w:r>
      <w:r w:rsidRPr="00486AAE">
        <w:rPr>
          <w:b/>
          <w:sz w:val="20"/>
          <w:szCs w:val="20"/>
        </w:rPr>
        <w:t>– 15.</w:t>
      </w:r>
      <w:r w:rsidR="00995F66">
        <w:rPr>
          <w:b/>
          <w:sz w:val="20"/>
          <w:szCs w:val="20"/>
        </w:rPr>
        <w:t>15</w:t>
      </w:r>
      <w:r w:rsidR="00995F66" w:rsidRPr="00486AAE">
        <w:rPr>
          <w:b/>
          <w:sz w:val="20"/>
          <w:szCs w:val="20"/>
        </w:rPr>
        <w:t xml:space="preserve"> </w:t>
      </w:r>
      <w:r w:rsidR="00FF5091" w:rsidRPr="00486AAE">
        <w:rPr>
          <w:b/>
          <w:sz w:val="20"/>
          <w:szCs w:val="20"/>
        </w:rPr>
        <w:t xml:space="preserve">Parallel </w:t>
      </w:r>
      <w:r w:rsidRPr="00486AAE">
        <w:rPr>
          <w:b/>
          <w:sz w:val="20"/>
          <w:szCs w:val="20"/>
        </w:rPr>
        <w:t>Academic Session</w:t>
      </w:r>
      <w:r w:rsidR="00FF5091" w:rsidRPr="00486AAE">
        <w:rPr>
          <w:b/>
          <w:sz w:val="20"/>
          <w:szCs w:val="20"/>
        </w:rPr>
        <w:t>s</w:t>
      </w:r>
    </w:p>
    <w:tbl>
      <w:tblPr>
        <w:tblStyle w:val="TableGrid"/>
        <w:tblW w:w="10008" w:type="dxa"/>
        <w:tblLook w:val="04A0" w:firstRow="1" w:lastRow="0" w:firstColumn="1" w:lastColumn="0" w:noHBand="0" w:noVBand="1"/>
      </w:tblPr>
      <w:tblGrid>
        <w:gridCol w:w="4957"/>
        <w:gridCol w:w="226"/>
        <w:gridCol w:w="4825"/>
      </w:tblGrid>
      <w:tr w:rsidR="00E35CE1" w:rsidRPr="00486AAE" w14:paraId="208ED3D6" w14:textId="77777777" w:rsidTr="008747E3">
        <w:trPr>
          <w:trHeight w:val="300"/>
        </w:trPr>
        <w:tc>
          <w:tcPr>
            <w:tcW w:w="4957" w:type="dxa"/>
            <w:tcBorders>
              <w:right w:val="single" w:sz="4" w:space="0" w:color="auto"/>
            </w:tcBorders>
            <w:noWrap/>
          </w:tcPr>
          <w:p w14:paraId="29EB2F92" w14:textId="77777777" w:rsidR="00E35CE1" w:rsidRPr="00C20A98" w:rsidRDefault="008747E3" w:rsidP="008747E3">
            <w:pPr>
              <w:spacing w:line="360" w:lineRule="auto"/>
              <w:jc w:val="center"/>
              <w:rPr>
                <w:sz w:val="20"/>
                <w:szCs w:val="20"/>
                <w:lang w:val="fr-BE"/>
              </w:rPr>
            </w:pPr>
            <w:r w:rsidRPr="00C20A98">
              <w:rPr>
                <w:sz w:val="20"/>
                <w:szCs w:val="20"/>
                <w:lang w:val="fr-BE"/>
              </w:rPr>
              <w:t>INNOVATION &amp; ENVIRONMENT</w:t>
            </w:r>
          </w:p>
          <w:p w14:paraId="67C274FE" w14:textId="181F1959" w:rsidR="008747E3" w:rsidRPr="00C20A98" w:rsidRDefault="008747E3" w:rsidP="008747E3">
            <w:pPr>
              <w:spacing w:line="360" w:lineRule="auto"/>
              <w:jc w:val="center"/>
              <w:rPr>
                <w:sz w:val="20"/>
                <w:szCs w:val="20"/>
                <w:lang w:val="fr-BE"/>
              </w:rPr>
            </w:pPr>
            <w:r w:rsidRPr="00C20A98">
              <w:rPr>
                <w:sz w:val="20"/>
                <w:szCs w:val="20"/>
                <w:lang w:val="fr-BE"/>
              </w:rPr>
              <w:t xml:space="preserve">Chair: </w:t>
            </w:r>
            <w:r w:rsidRPr="00C20A98">
              <w:rPr>
                <w:bCs/>
                <w:sz w:val="20"/>
                <w:szCs w:val="20"/>
                <w:lang w:val="fr-BE"/>
              </w:rPr>
              <w:t xml:space="preserve">Marc </w:t>
            </w:r>
            <w:proofErr w:type="spellStart"/>
            <w:r w:rsidRPr="00C20A98">
              <w:rPr>
                <w:bCs/>
                <w:sz w:val="20"/>
                <w:szCs w:val="20"/>
                <w:lang w:val="fr-BE"/>
              </w:rPr>
              <w:t>Schut</w:t>
            </w:r>
            <w:proofErr w:type="spellEnd"/>
          </w:p>
        </w:tc>
        <w:tc>
          <w:tcPr>
            <w:tcW w:w="226" w:type="dxa"/>
            <w:tcBorders>
              <w:top w:val="nil"/>
              <w:left w:val="single" w:sz="4" w:space="0" w:color="auto"/>
              <w:bottom w:val="nil"/>
              <w:right w:val="single" w:sz="4" w:space="0" w:color="auto"/>
            </w:tcBorders>
          </w:tcPr>
          <w:p w14:paraId="2A0F324E" w14:textId="77777777" w:rsidR="00E35CE1" w:rsidRPr="00C20A98" w:rsidRDefault="00E35CE1" w:rsidP="008747E3">
            <w:pPr>
              <w:spacing w:line="360" w:lineRule="auto"/>
              <w:rPr>
                <w:sz w:val="20"/>
                <w:szCs w:val="20"/>
                <w:lang w:val="fr-BE"/>
              </w:rPr>
            </w:pPr>
          </w:p>
        </w:tc>
        <w:tc>
          <w:tcPr>
            <w:tcW w:w="4825" w:type="dxa"/>
            <w:tcBorders>
              <w:top w:val="single" w:sz="4" w:space="0" w:color="auto"/>
              <w:left w:val="single" w:sz="4" w:space="0" w:color="auto"/>
              <w:bottom w:val="single" w:sz="4" w:space="0" w:color="auto"/>
              <w:right w:val="single" w:sz="4" w:space="0" w:color="auto"/>
            </w:tcBorders>
          </w:tcPr>
          <w:p w14:paraId="1B3CBEAF" w14:textId="77777777" w:rsidR="00E35CE1" w:rsidRDefault="008747E3" w:rsidP="008747E3">
            <w:pPr>
              <w:spacing w:line="360" w:lineRule="auto"/>
              <w:jc w:val="center"/>
              <w:rPr>
                <w:sz w:val="20"/>
                <w:szCs w:val="20"/>
              </w:rPr>
            </w:pPr>
            <w:r w:rsidRPr="00486AAE">
              <w:rPr>
                <w:sz w:val="20"/>
                <w:szCs w:val="20"/>
              </w:rPr>
              <w:t>SERVICE DELIVERY</w:t>
            </w:r>
          </w:p>
          <w:p w14:paraId="2409A1BF" w14:textId="0CC86B2A" w:rsidR="008747E3" w:rsidRPr="00486AAE" w:rsidRDefault="008747E3" w:rsidP="00393EA1">
            <w:pPr>
              <w:spacing w:line="360" w:lineRule="auto"/>
              <w:jc w:val="center"/>
              <w:rPr>
                <w:sz w:val="20"/>
                <w:szCs w:val="20"/>
              </w:rPr>
            </w:pPr>
            <w:r>
              <w:rPr>
                <w:sz w:val="20"/>
                <w:szCs w:val="20"/>
              </w:rPr>
              <w:t xml:space="preserve">Chair: </w:t>
            </w:r>
            <w:r w:rsidRPr="00C20A98">
              <w:rPr>
                <w:sz w:val="20"/>
                <w:szCs w:val="20"/>
              </w:rPr>
              <w:t xml:space="preserve">Tom </w:t>
            </w:r>
            <w:r w:rsidR="00393EA1">
              <w:rPr>
                <w:sz w:val="20"/>
                <w:szCs w:val="20"/>
              </w:rPr>
              <w:t>d</w:t>
            </w:r>
            <w:r w:rsidRPr="00C20A98">
              <w:rPr>
                <w:sz w:val="20"/>
                <w:szCs w:val="20"/>
              </w:rPr>
              <w:t xml:space="preserve">e </w:t>
            </w:r>
            <w:proofErr w:type="spellStart"/>
            <w:r w:rsidRPr="00C20A98">
              <w:rPr>
                <w:sz w:val="20"/>
                <w:szCs w:val="20"/>
              </w:rPr>
              <w:t>Herdt</w:t>
            </w:r>
            <w:proofErr w:type="spellEnd"/>
          </w:p>
        </w:tc>
      </w:tr>
      <w:tr w:rsidR="005E4F3C" w:rsidRPr="002B1420" w14:paraId="2BFA83AF" w14:textId="77777777" w:rsidTr="008747E3">
        <w:trPr>
          <w:trHeight w:val="300"/>
        </w:trPr>
        <w:tc>
          <w:tcPr>
            <w:tcW w:w="4957" w:type="dxa"/>
            <w:tcBorders>
              <w:right w:val="single" w:sz="4" w:space="0" w:color="auto"/>
            </w:tcBorders>
            <w:noWrap/>
          </w:tcPr>
          <w:p w14:paraId="43544AAE" w14:textId="77777777" w:rsidR="005E4F3C" w:rsidRDefault="005E4F3C" w:rsidP="005E4F3C">
            <w:pPr>
              <w:spacing w:line="360" w:lineRule="auto"/>
              <w:rPr>
                <w:sz w:val="20"/>
                <w:szCs w:val="20"/>
              </w:rPr>
            </w:pPr>
            <w:r>
              <w:rPr>
                <w:sz w:val="20"/>
                <w:szCs w:val="20"/>
              </w:rPr>
              <w:t>“</w:t>
            </w:r>
            <w:r w:rsidRPr="00486AAE">
              <w:rPr>
                <w:sz w:val="20"/>
                <w:szCs w:val="20"/>
              </w:rPr>
              <w:t>Social Networks and Technology Diffusion in the Congo</w:t>
            </w:r>
            <w:r>
              <w:rPr>
                <w:sz w:val="20"/>
                <w:szCs w:val="20"/>
              </w:rPr>
              <w:t>”</w:t>
            </w:r>
          </w:p>
          <w:p w14:paraId="22617C1B" w14:textId="3B29DBFA" w:rsidR="005E4F3C" w:rsidRPr="00486AAE" w:rsidRDefault="002F184A" w:rsidP="00D520CC">
            <w:pPr>
              <w:spacing w:line="360" w:lineRule="auto"/>
              <w:rPr>
                <w:sz w:val="20"/>
                <w:szCs w:val="20"/>
              </w:rPr>
            </w:pPr>
            <w:r>
              <w:rPr>
                <w:b/>
                <w:sz w:val="20"/>
                <w:szCs w:val="20"/>
              </w:rPr>
              <w:t xml:space="preserve">Maarten </w:t>
            </w:r>
            <w:proofErr w:type="spellStart"/>
            <w:r>
              <w:rPr>
                <w:b/>
                <w:sz w:val="20"/>
                <w:szCs w:val="20"/>
              </w:rPr>
              <w:t>Voors</w:t>
            </w:r>
            <w:proofErr w:type="spellEnd"/>
            <w:r w:rsidR="005E4F3C" w:rsidRPr="00486AAE">
              <w:rPr>
                <w:sz w:val="20"/>
                <w:szCs w:val="20"/>
              </w:rPr>
              <w:t xml:space="preserve">, </w:t>
            </w:r>
            <w:r w:rsidR="00D520CC">
              <w:rPr>
                <w:sz w:val="20"/>
                <w:szCs w:val="20"/>
              </w:rPr>
              <w:t>WUR</w:t>
            </w:r>
          </w:p>
        </w:tc>
        <w:tc>
          <w:tcPr>
            <w:tcW w:w="226" w:type="dxa"/>
            <w:tcBorders>
              <w:top w:val="nil"/>
              <w:left w:val="single" w:sz="4" w:space="0" w:color="auto"/>
              <w:bottom w:val="nil"/>
              <w:right w:val="single" w:sz="4" w:space="0" w:color="auto"/>
            </w:tcBorders>
          </w:tcPr>
          <w:p w14:paraId="10E2D69A" w14:textId="77777777" w:rsidR="005E4F3C" w:rsidRPr="00486AAE" w:rsidRDefault="005E4F3C" w:rsidP="005E4F3C">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53CB9C0B" w14:textId="77777777" w:rsidR="005E4F3C" w:rsidRDefault="005E4F3C" w:rsidP="005E4F3C">
            <w:pPr>
              <w:spacing w:line="360" w:lineRule="auto"/>
              <w:rPr>
                <w:sz w:val="20"/>
                <w:szCs w:val="20"/>
                <w:lang w:val="fr-BE"/>
              </w:rPr>
            </w:pPr>
            <w:r w:rsidRPr="00C20A98">
              <w:rPr>
                <w:sz w:val="20"/>
                <w:szCs w:val="20"/>
                <w:lang w:val="fr-BE"/>
              </w:rPr>
              <w:t>”</w:t>
            </w:r>
            <w:r w:rsidRPr="00486AAE">
              <w:rPr>
                <w:sz w:val="20"/>
                <w:szCs w:val="20"/>
                <w:lang w:val="fr-BE"/>
              </w:rPr>
              <w:t xml:space="preserve">La </w:t>
            </w:r>
            <w:r>
              <w:rPr>
                <w:sz w:val="20"/>
                <w:szCs w:val="20"/>
                <w:lang w:val="fr-BE"/>
              </w:rPr>
              <w:t>G</w:t>
            </w:r>
            <w:r w:rsidRPr="00486AAE">
              <w:rPr>
                <w:sz w:val="20"/>
                <w:szCs w:val="20"/>
                <w:lang w:val="fr-BE"/>
              </w:rPr>
              <w:t xml:space="preserve">ouvernance </w:t>
            </w:r>
            <w:r>
              <w:rPr>
                <w:sz w:val="20"/>
                <w:szCs w:val="20"/>
                <w:lang w:val="fr-BE"/>
              </w:rPr>
              <w:t>S</w:t>
            </w:r>
            <w:r w:rsidRPr="00486AAE">
              <w:rPr>
                <w:sz w:val="20"/>
                <w:szCs w:val="20"/>
                <w:lang w:val="fr-BE"/>
              </w:rPr>
              <w:t xml:space="preserve">colaire </w:t>
            </w:r>
            <w:r>
              <w:rPr>
                <w:sz w:val="20"/>
                <w:szCs w:val="20"/>
                <w:lang w:val="fr-BE"/>
              </w:rPr>
              <w:t>F</w:t>
            </w:r>
            <w:r w:rsidRPr="00486AAE">
              <w:rPr>
                <w:sz w:val="20"/>
                <w:szCs w:val="20"/>
                <w:lang w:val="fr-BE"/>
              </w:rPr>
              <w:t xml:space="preserve">ace aux </w:t>
            </w:r>
            <w:r>
              <w:rPr>
                <w:sz w:val="20"/>
                <w:szCs w:val="20"/>
                <w:lang w:val="fr-BE"/>
              </w:rPr>
              <w:t>F</w:t>
            </w:r>
            <w:r w:rsidRPr="00486AAE">
              <w:rPr>
                <w:sz w:val="20"/>
                <w:szCs w:val="20"/>
                <w:lang w:val="fr-BE"/>
              </w:rPr>
              <w:t xml:space="preserve">rais </w:t>
            </w:r>
            <w:r>
              <w:rPr>
                <w:sz w:val="20"/>
                <w:szCs w:val="20"/>
                <w:lang w:val="fr-BE"/>
              </w:rPr>
              <w:t>A</w:t>
            </w:r>
            <w:r w:rsidRPr="00486AAE">
              <w:rPr>
                <w:sz w:val="20"/>
                <w:szCs w:val="20"/>
                <w:lang w:val="fr-BE"/>
              </w:rPr>
              <w:t xml:space="preserve">dditifs </w:t>
            </w:r>
            <w:r>
              <w:rPr>
                <w:sz w:val="20"/>
                <w:szCs w:val="20"/>
                <w:lang w:val="fr-BE"/>
              </w:rPr>
              <w:t>D</w:t>
            </w:r>
            <w:r w:rsidRPr="00486AAE">
              <w:rPr>
                <w:sz w:val="20"/>
                <w:szCs w:val="20"/>
                <w:lang w:val="fr-BE"/>
              </w:rPr>
              <w:t xml:space="preserve">ans les </w:t>
            </w:r>
            <w:r>
              <w:rPr>
                <w:sz w:val="20"/>
                <w:szCs w:val="20"/>
                <w:lang w:val="fr-BE"/>
              </w:rPr>
              <w:t>E</w:t>
            </w:r>
            <w:r w:rsidRPr="00486AAE">
              <w:rPr>
                <w:sz w:val="20"/>
                <w:szCs w:val="20"/>
                <w:lang w:val="fr-BE"/>
              </w:rPr>
              <w:t xml:space="preserve">coles </w:t>
            </w:r>
            <w:r>
              <w:rPr>
                <w:sz w:val="20"/>
                <w:szCs w:val="20"/>
                <w:lang w:val="fr-BE"/>
              </w:rPr>
              <w:t>P</w:t>
            </w:r>
            <w:r w:rsidRPr="00486AAE">
              <w:rPr>
                <w:sz w:val="20"/>
                <w:szCs w:val="20"/>
                <w:lang w:val="fr-BE"/>
              </w:rPr>
              <w:t xml:space="preserve">ubliques de la </w:t>
            </w:r>
            <w:r>
              <w:rPr>
                <w:sz w:val="20"/>
                <w:szCs w:val="20"/>
                <w:lang w:val="fr-BE"/>
              </w:rPr>
              <w:t>V</w:t>
            </w:r>
            <w:r w:rsidRPr="00486AAE">
              <w:rPr>
                <w:sz w:val="20"/>
                <w:szCs w:val="20"/>
                <w:lang w:val="fr-BE"/>
              </w:rPr>
              <w:t>ille de Bukavu</w:t>
            </w:r>
            <w:r w:rsidRPr="00C20A98">
              <w:rPr>
                <w:sz w:val="20"/>
                <w:szCs w:val="20"/>
                <w:lang w:val="fr-BE"/>
              </w:rPr>
              <w:t>”</w:t>
            </w:r>
          </w:p>
          <w:p w14:paraId="694F8DA9" w14:textId="57B7F7CC" w:rsidR="0069575A" w:rsidRPr="002B1420" w:rsidRDefault="005E4F3C" w:rsidP="0069575A">
            <w:pPr>
              <w:spacing w:line="360" w:lineRule="auto"/>
              <w:rPr>
                <w:sz w:val="20"/>
                <w:szCs w:val="20"/>
                <w:lang w:val="fr-BE"/>
              </w:rPr>
            </w:pPr>
            <w:r w:rsidRPr="002B1420">
              <w:rPr>
                <w:b/>
                <w:sz w:val="20"/>
                <w:szCs w:val="20"/>
                <w:lang w:val="fr-BE"/>
              </w:rPr>
              <w:t xml:space="preserve">Bernardin </w:t>
            </w:r>
            <w:proofErr w:type="spellStart"/>
            <w:r w:rsidRPr="002B1420">
              <w:rPr>
                <w:b/>
                <w:sz w:val="20"/>
                <w:szCs w:val="20"/>
                <w:lang w:val="fr-BE"/>
              </w:rPr>
              <w:t>Sebahire</w:t>
            </w:r>
            <w:proofErr w:type="spellEnd"/>
            <w:r w:rsidRPr="002B1420">
              <w:rPr>
                <w:b/>
                <w:sz w:val="20"/>
                <w:szCs w:val="20"/>
                <w:lang w:val="fr-BE"/>
              </w:rPr>
              <w:t xml:space="preserve"> </w:t>
            </w:r>
            <w:proofErr w:type="spellStart"/>
            <w:r w:rsidRPr="002B1420">
              <w:rPr>
                <w:b/>
                <w:sz w:val="20"/>
                <w:szCs w:val="20"/>
                <w:lang w:val="fr-BE"/>
              </w:rPr>
              <w:t>Ruhongeka</w:t>
            </w:r>
            <w:proofErr w:type="spellEnd"/>
            <w:r w:rsidRPr="002B1420">
              <w:rPr>
                <w:sz w:val="20"/>
                <w:szCs w:val="20"/>
                <w:lang w:val="fr-BE"/>
              </w:rPr>
              <w:t>, ISDR</w:t>
            </w:r>
            <w:r w:rsidR="002B1420" w:rsidRPr="002B1420">
              <w:rPr>
                <w:sz w:val="20"/>
                <w:szCs w:val="20"/>
                <w:lang w:val="fr-BE"/>
              </w:rPr>
              <w:t xml:space="preserve">; </w:t>
            </w:r>
            <w:proofErr w:type="spellStart"/>
            <w:r w:rsidR="0069575A" w:rsidRPr="002B1420">
              <w:rPr>
                <w:b/>
                <w:sz w:val="20"/>
                <w:szCs w:val="20"/>
                <w:lang w:val="fr-BE"/>
              </w:rPr>
              <w:t>Marhegeko</w:t>
            </w:r>
            <w:proofErr w:type="spellEnd"/>
            <w:r w:rsidR="0069575A" w:rsidRPr="002B1420">
              <w:rPr>
                <w:b/>
                <w:sz w:val="20"/>
                <w:szCs w:val="20"/>
                <w:lang w:val="fr-BE"/>
              </w:rPr>
              <w:t xml:space="preserve"> </w:t>
            </w:r>
            <w:proofErr w:type="spellStart"/>
            <w:r w:rsidR="0069575A" w:rsidRPr="002B1420">
              <w:rPr>
                <w:b/>
                <w:sz w:val="20"/>
                <w:szCs w:val="20"/>
                <w:lang w:val="fr-BE"/>
              </w:rPr>
              <w:t>Muderhwa</w:t>
            </w:r>
            <w:proofErr w:type="spellEnd"/>
            <w:r w:rsidR="0069575A" w:rsidRPr="002B1420">
              <w:rPr>
                <w:b/>
                <w:sz w:val="20"/>
                <w:szCs w:val="20"/>
                <w:lang w:val="fr-BE"/>
              </w:rPr>
              <w:t xml:space="preserve"> </w:t>
            </w:r>
            <w:r w:rsidR="002B1420" w:rsidRPr="002B1420">
              <w:rPr>
                <w:sz w:val="20"/>
                <w:szCs w:val="20"/>
                <w:lang w:val="fr-BE"/>
              </w:rPr>
              <w:t xml:space="preserve">and </w:t>
            </w:r>
            <w:r w:rsidR="0069575A" w:rsidRPr="002B1420">
              <w:rPr>
                <w:b/>
                <w:sz w:val="20"/>
                <w:szCs w:val="20"/>
                <w:lang w:val="fr-BE"/>
              </w:rPr>
              <w:t xml:space="preserve">Joachim </w:t>
            </w:r>
            <w:proofErr w:type="spellStart"/>
            <w:r w:rsidR="0069575A" w:rsidRPr="002B1420">
              <w:rPr>
                <w:b/>
                <w:sz w:val="20"/>
                <w:szCs w:val="20"/>
                <w:lang w:val="fr-BE"/>
              </w:rPr>
              <w:t>Ruhamya</w:t>
            </w:r>
            <w:proofErr w:type="spellEnd"/>
            <w:r w:rsidR="0069575A" w:rsidRPr="002B1420">
              <w:rPr>
                <w:b/>
                <w:sz w:val="20"/>
                <w:szCs w:val="20"/>
                <w:lang w:val="fr-BE"/>
              </w:rPr>
              <w:t xml:space="preserve"> </w:t>
            </w:r>
            <w:proofErr w:type="spellStart"/>
            <w:r w:rsidR="0069575A" w:rsidRPr="002B1420">
              <w:rPr>
                <w:b/>
                <w:sz w:val="20"/>
                <w:szCs w:val="20"/>
                <w:lang w:val="fr-BE"/>
              </w:rPr>
              <w:t>Mugenzi</w:t>
            </w:r>
            <w:proofErr w:type="spellEnd"/>
            <w:r w:rsidR="0069575A" w:rsidRPr="002B1420">
              <w:rPr>
                <w:rFonts w:ascii="Times New Roman" w:hAnsi="Times New Roman" w:cs="Times New Roman"/>
                <w:b/>
                <w:sz w:val="24"/>
                <w:szCs w:val="24"/>
                <w:lang w:val="fr-BE"/>
              </w:rPr>
              <w:t xml:space="preserve"> </w:t>
            </w:r>
          </w:p>
        </w:tc>
      </w:tr>
      <w:tr w:rsidR="005E4F3C" w:rsidRPr="00486AAE" w14:paraId="794E89C5" w14:textId="77777777" w:rsidTr="008747E3">
        <w:trPr>
          <w:trHeight w:val="600"/>
        </w:trPr>
        <w:tc>
          <w:tcPr>
            <w:tcW w:w="4957" w:type="dxa"/>
            <w:tcBorders>
              <w:right w:val="single" w:sz="4" w:space="0" w:color="auto"/>
            </w:tcBorders>
            <w:noWrap/>
          </w:tcPr>
          <w:p w14:paraId="0D70348E" w14:textId="66AD2150" w:rsidR="005E4F3C" w:rsidRPr="00281A0E" w:rsidRDefault="005E4F3C" w:rsidP="005E4F3C">
            <w:pPr>
              <w:spacing w:line="360" w:lineRule="auto"/>
              <w:rPr>
                <w:sz w:val="20"/>
                <w:szCs w:val="20"/>
                <w:lang w:val="fr-FR"/>
              </w:rPr>
            </w:pPr>
            <w:r w:rsidRPr="00281A0E">
              <w:rPr>
                <w:sz w:val="20"/>
                <w:szCs w:val="20"/>
                <w:lang w:val="fr-FR"/>
              </w:rPr>
              <w:t>”</w:t>
            </w:r>
            <w:r w:rsidR="00281A0E" w:rsidRPr="00281A0E">
              <w:rPr>
                <w:sz w:val="20"/>
                <w:szCs w:val="20"/>
                <w:lang w:val="fr-FR"/>
              </w:rPr>
              <w:t xml:space="preserve">Les conséquences socioéconomiques et environnementales de l’explosion démographique sur le développement urbain de Bukavu. Regard </w:t>
            </w:r>
            <w:proofErr w:type="spellStart"/>
            <w:r w:rsidR="00281A0E" w:rsidRPr="00281A0E">
              <w:rPr>
                <w:sz w:val="20"/>
                <w:szCs w:val="20"/>
                <w:lang w:val="fr-FR"/>
              </w:rPr>
              <w:t>praxéo-configurationnel</w:t>
            </w:r>
            <w:proofErr w:type="spellEnd"/>
            <w:r w:rsidR="00281A0E" w:rsidRPr="00281A0E">
              <w:rPr>
                <w:sz w:val="20"/>
                <w:szCs w:val="20"/>
                <w:lang w:val="fr-FR"/>
              </w:rPr>
              <w:t xml:space="preserve"> </w:t>
            </w:r>
            <w:r w:rsidRPr="00281A0E">
              <w:rPr>
                <w:sz w:val="20"/>
                <w:szCs w:val="20"/>
                <w:lang w:val="fr-FR"/>
              </w:rPr>
              <w:t xml:space="preserve">” </w:t>
            </w:r>
          </w:p>
          <w:p w14:paraId="449A8AA5" w14:textId="23DAC531" w:rsidR="00281A0E" w:rsidRPr="00281A0E" w:rsidRDefault="005E4F3C" w:rsidP="00AE2D8B">
            <w:pPr>
              <w:spacing w:line="360" w:lineRule="auto"/>
              <w:rPr>
                <w:sz w:val="20"/>
                <w:szCs w:val="20"/>
                <w:lang w:val="fr-FR"/>
              </w:rPr>
            </w:pPr>
            <w:r w:rsidRPr="00281A0E">
              <w:rPr>
                <w:b/>
                <w:sz w:val="20"/>
                <w:szCs w:val="20"/>
                <w:lang w:val="fr-FR"/>
              </w:rPr>
              <w:t xml:space="preserve">Jacques </w:t>
            </w:r>
            <w:proofErr w:type="spellStart"/>
            <w:r w:rsidRPr="00281A0E">
              <w:rPr>
                <w:b/>
                <w:sz w:val="20"/>
                <w:szCs w:val="20"/>
                <w:lang w:val="fr-FR"/>
              </w:rPr>
              <w:t>Fikiri</w:t>
            </w:r>
            <w:proofErr w:type="spellEnd"/>
            <w:r w:rsidRPr="00281A0E">
              <w:rPr>
                <w:b/>
                <w:sz w:val="20"/>
                <w:szCs w:val="20"/>
                <w:lang w:val="fr-FR"/>
              </w:rPr>
              <w:t xml:space="preserve"> </w:t>
            </w:r>
            <w:proofErr w:type="spellStart"/>
            <w:r w:rsidRPr="00281A0E">
              <w:rPr>
                <w:b/>
                <w:sz w:val="20"/>
                <w:szCs w:val="20"/>
                <w:lang w:val="fr-FR"/>
              </w:rPr>
              <w:t>Zirhumana</w:t>
            </w:r>
            <w:proofErr w:type="spellEnd"/>
            <w:r w:rsidRPr="00281A0E">
              <w:rPr>
                <w:sz w:val="20"/>
                <w:szCs w:val="20"/>
                <w:lang w:val="fr-FR"/>
              </w:rPr>
              <w:t>, UOB</w:t>
            </w:r>
            <w:r w:rsidR="002B1420">
              <w:rPr>
                <w:sz w:val="20"/>
                <w:szCs w:val="20"/>
                <w:lang w:val="fr-FR"/>
              </w:rPr>
              <w:t xml:space="preserve"> and </w:t>
            </w:r>
            <w:r w:rsidR="00AE2D8B" w:rsidRPr="00AE2D8B">
              <w:rPr>
                <w:b/>
                <w:sz w:val="20"/>
                <w:szCs w:val="20"/>
                <w:lang w:val="fr-FR"/>
              </w:rPr>
              <w:t xml:space="preserve">Baudouin </w:t>
            </w:r>
            <w:proofErr w:type="spellStart"/>
            <w:r w:rsidR="00AE2D8B" w:rsidRPr="00AE2D8B">
              <w:rPr>
                <w:b/>
                <w:sz w:val="20"/>
                <w:szCs w:val="20"/>
                <w:lang w:val="fr-FR"/>
              </w:rPr>
              <w:t>Alingilya</w:t>
            </w:r>
            <w:proofErr w:type="spellEnd"/>
            <w:r w:rsidR="00AE2D8B" w:rsidRPr="00AE2D8B">
              <w:rPr>
                <w:b/>
                <w:sz w:val="20"/>
                <w:szCs w:val="20"/>
                <w:lang w:val="fr-FR"/>
              </w:rPr>
              <w:t xml:space="preserve"> </w:t>
            </w:r>
            <w:proofErr w:type="spellStart"/>
            <w:r w:rsidR="00AE2D8B" w:rsidRPr="00AE2D8B">
              <w:rPr>
                <w:b/>
                <w:sz w:val="20"/>
                <w:szCs w:val="20"/>
                <w:lang w:val="fr-FR"/>
              </w:rPr>
              <w:t>Mambeu</w:t>
            </w:r>
            <w:proofErr w:type="spellEnd"/>
            <w:r w:rsidR="00AE2D8B">
              <w:rPr>
                <w:sz w:val="20"/>
                <w:szCs w:val="20"/>
                <w:lang w:val="fr-FR"/>
              </w:rPr>
              <w:t>, ULGL</w:t>
            </w:r>
          </w:p>
        </w:tc>
        <w:tc>
          <w:tcPr>
            <w:tcW w:w="226" w:type="dxa"/>
            <w:tcBorders>
              <w:top w:val="nil"/>
              <w:left w:val="single" w:sz="4" w:space="0" w:color="auto"/>
              <w:bottom w:val="nil"/>
              <w:right w:val="single" w:sz="4" w:space="0" w:color="auto"/>
            </w:tcBorders>
          </w:tcPr>
          <w:p w14:paraId="77C5AD03" w14:textId="5049DFDB" w:rsidR="005E4F3C" w:rsidRPr="00281A0E" w:rsidRDefault="005E4F3C" w:rsidP="005E4F3C">
            <w:pPr>
              <w:spacing w:line="360" w:lineRule="auto"/>
              <w:rPr>
                <w:sz w:val="20"/>
                <w:szCs w:val="20"/>
                <w:lang w:val="fr-FR"/>
              </w:rPr>
            </w:pPr>
          </w:p>
        </w:tc>
        <w:tc>
          <w:tcPr>
            <w:tcW w:w="4825" w:type="dxa"/>
            <w:tcBorders>
              <w:top w:val="single" w:sz="4" w:space="0" w:color="auto"/>
              <w:left w:val="single" w:sz="4" w:space="0" w:color="auto"/>
              <w:bottom w:val="single" w:sz="4" w:space="0" w:color="auto"/>
              <w:right w:val="single" w:sz="4" w:space="0" w:color="auto"/>
            </w:tcBorders>
          </w:tcPr>
          <w:p w14:paraId="062E83C9" w14:textId="1AE3DDA5" w:rsidR="005B0D01" w:rsidRPr="00B57524" w:rsidRDefault="005E4F3C" w:rsidP="005B0D01">
            <w:pPr>
              <w:pStyle w:val="ListParagraph"/>
              <w:spacing w:line="360" w:lineRule="auto"/>
              <w:ind w:left="0"/>
              <w:rPr>
                <w:sz w:val="20"/>
                <w:szCs w:val="20"/>
              </w:rPr>
            </w:pPr>
            <w:r>
              <w:rPr>
                <w:sz w:val="20"/>
                <w:szCs w:val="20"/>
              </w:rPr>
              <w:t>”</w:t>
            </w:r>
            <w:r w:rsidR="005B0D01" w:rsidRPr="00B57524">
              <w:rPr>
                <w:sz w:val="20"/>
                <w:szCs w:val="20"/>
              </w:rPr>
              <w:t>Whom Does the</w:t>
            </w:r>
            <w:r w:rsidR="005B0D01" w:rsidRPr="004D024B">
              <w:rPr>
                <w:rFonts w:ascii="Times New Roman" w:hAnsi="Times New Roman" w:cs="Times New Roman"/>
                <w:b/>
                <w:sz w:val="20"/>
                <w:szCs w:val="20"/>
                <w:lang w:val="en-GB"/>
              </w:rPr>
              <w:t xml:space="preserve"> </w:t>
            </w:r>
            <w:r w:rsidR="005B0D01" w:rsidRPr="00B57524">
              <w:rPr>
                <w:sz w:val="20"/>
                <w:szCs w:val="20"/>
              </w:rPr>
              <w:t>Population See and How?</w:t>
            </w:r>
          </w:p>
          <w:p w14:paraId="6DB8EC6F" w14:textId="74927DF0" w:rsidR="005B0D01" w:rsidRPr="005B0D01" w:rsidRDefault="005B0D01" w:rsidP="00AE2D8B">
            <w:pPr>
              <w:pStyle w:val="ListParagraph"/>
              <w:spacing w:line="360" w:lineRule="auto"/>
              <w:ind w:left="0"/>
              <w:rPr>
                <w:sz w:val="20"/>
                <w:szCs w:val="20"/>
              </w:rPr>
            </w:pPr>
            <w:r w:rsidRPr="005B0D01">
              <w:rPr>
                <w:sz w:val="20"/>
                <w:szCs w:val="20"/>
              </w:rPr>
              <w:t>Non-state Health Service Provision, Population Perceptions and State Legitimacy in the DRC</w:t>
            </w:r>
            <w:r w:rsidR="005E4F3C">
              <w:rPr>
                <w:sz w:val="20"/>
                <w:szCs w:val="20"/>
              </w:rPr>
              <w:t>”</w:t>
            </w:r>
          </w:p>
          <w:p w14:paraId="758B3A75" w14:textId="60A54041" w:rsidR="005E4F3C" w:rsidRPr="00486AAE" w:rsidRDefault="005E4F3C" w:rsidP="00D520CC">
            <w:pPr>
              <w:spacing w:line="360" w:lineRule="auto"/>
              <w:rPr>
                <w:sz w:val="20"/>
                <w:szCs w:val="20"/>
              </w:rPr>
            </w:pPr>
            <w:proofErr w:type="spellStart"/>
            <w:r w:rsidRPr="008747E3">
              <w:rPr>
                <w:b/>
                <w:sz w:val="20"/>
                <w:szCs w:val="20"/>
                <w:lang w:val="nl-BE"/>
              </w:rPr>
              <w:t>Aembe</w:t>
            </w:r>
            <w:proofErr w:type="spellEnd"/>
            <w:r w:rsidR="00893836">
              <w:rPr>
                <w:b/>
                <w:sz w:val="20"/>
                <w:szCs w:val="20"/>
                <w:lang w:val="nl-BE"/>
              </w:rPr>
              <w:t xml:space="preserve"> </w:t>
            </w:r>
            <w:proofErr w:type="spellStart"/>
            <w:r w:rsidR="00893836">
              <w:rPr>
                <w:b/>
                <w:sz w:val="20"/>
                <w:szCs w:val="20"/>
                <w:lang w:val="nl-BE"/>
              </w:rPr>
              <w:t>Bw</w:t>
            </w:r>
            <w:r w:rsidR="00893836" w:rsidRPr="008747E3">
              <w:rPr>
                <w:b/>
                <w:sz w:val="20"/>
                <w:szCs w:val="20"/>
                <w:lang w:val="nl-BE"/>
              </w:rPr>
              <w:t>imana</w:t>
            </w:r>
            <w:proofErr w:type="spellEnd"/>
            <w:r w:rsidRPr="00486AAE">
              <w:rPr>
                <w:sz w:val="20"/>
                <w:szCs w:val="20"/>
                <w:lang w:val="nl-BE"/>
              </w:rPr>
              <w:t xml:space="preserve">,  </w:t>
            </w:r>
            <w:r w:rsidR="00D520CC">
              <w:rPr>
                <w:sz w:val="20"/>
                <w:szCs w:val="20"/>
                <w:lang w:val="nl-BE"/>
              </w:rPr>
              <w:t>WUR</w:t>
            </w:r>
          </w:p>
        </w:tc>
      </w:tr>
      <w:tr w:rsidR="005E4F3C" w:rsidRPr="00700BF1" w14:paraId="0A74082C" w14:textId="77777777" w:rsidTr="008747E3">
        <w:trPr>
          <w:trHeight w:val="900"/>
        </w:trPr>
        <w:tc>
          <w:tcPr>
            <w:tcW w:w="4957" w:type="dxa"/>
            <w:tcBorders>
              <w:right w:val="single" w:sz="4" w:space="0" w:color="auto"/>
            </w:tcBorders>
            <w:noWrap/>
          </w:tcPr>
          <w:p w14:paraId="2EFE5351" w14:textId="77777777" w:rsidR="005E4F3C" w:rsidRDefault="005E4F3C" w:rsidP="005E4F3C">
            <w:pPr>
              <w:spacing w:line="360" w:lineRule="auto"/>
              <w:rPr>
                <w:sz w:val="20"/>
                <w:szCs w:val="20"/>
                <w:lang w:val="fr-BE"/>
              </w:rPr>
            </w:pPr>
            <w:r w:rsidRPr="00C20A98">
              <w:rPr>
                <w:sz w:val="20"/>
                <w:szCs w:val="20"/>
                <w:lang w:val="fr-BE"/>
              </w:rPr>
              <w:t>”</w:t>
            </w:r>
            <w:r w:rsidRPr="00486AAE">
              <w:rPr>
                <w:sz w:val="20"/>
                <w:szCs w:val="20"/>
                <w:lang w:val="fr-BE"/>
              </w:rPr>
              <w:t xml:space="preserve">Les </w:t>
            </w:r>
            <w:r>
              <w:rPr>
                <w:sz w:val="20"/>
                <w:szCs w:val="20"/>
                <w:lang w:val="fr-BE"/>
              </w:rPr>
              <w:t>E</w:t>
            </w:r>
            <w:r w:rsidRPr="00486AAE">
              <w:rPr>
                <w:sz w:val="20"/>
                <w:szCs w:val="20"/>
                <w:lang w:val="fr-BE"/>
              </w:rPr>
              <w:t xml:space="preserve">nergies </w:t>
            </w:r>
            <w:r>
              <w:rPr>
                <w:sz w:val="20"/>
                <w:szCs w:val="20"/>
                <w:lang w:val="fr-BE"/>
              </w:rPr>
              <w:t>F</w:t>
            </w:r>
            <w:r w:rsidRPr="00486AAE">
              <w:rPr>
                <w:sz w:val="20"/>
                <w:szCs w:val="20"/>
                <w:lang w:val="fr-BE"/>
              </w:rPr>
              <w:t>ossiles (</w:t>
            </w:r>
            <w:r>
              <w:rPr>
                <w:sz w:val="20"/>
                <w:szCs w:val="20"/>
                <w:lang w:val="fr-BE"/>
              </w:rPr>
              <w:t>P</w:t>
            </w:r>
            <w:r w:rsidRPr="00486AAE">
              <w:rPr>
                <w:sz w:val="20"/>
                <w:szCs w:val="20"/>
                <w:lang w:val="fr-BE"/>
              </w:rPr>
              <w:t xml:space="preserve">étrole et </w:t>
            </w:r>
            <w:r>
              <w:rPr>
                <w:sz w:val="20"/>
                <w:szCs w:val="20"/>
                <w:lang w:val="fr-BE"/>
              </w:rPr>
              <w:t>G</w:t>
            </w:r>
            <w:r w:rsidRPr="00486AAE">
              <w:rPr>
                <w:sz w:val="20"/>
                <w:szCs w:val="20"/>
                <w:lang w:val="fr-BE"/>
              </w:rPr>
              <w:t xml:space="preserve">az </w:t>
            </w:r>
            <w:r>
              <w:rPr>
                <w:sz w:val="20"/>
                <w:szCs w:val="20"/>
                <w:lang w:val="fr-BE"/>
              </w:rPr>
              <w:t>N</w:t>
            </w:r>
            <w:r w:rsidRPr="00486AAE">
              <w:rPr>
                <w:sz w:val="20"/>
                <w:szCs w:val="20"/>
                <w:lang w:val="fr-BE"/>
              </w:rPr>
              <w:t xml:space="preserve">aturel) : </w:t>
            </w:r>
            <w:r>
              <w:rPr>
                <w:sz w:val="20"/>
                <w:szCs w:val="20"/>
                <w:lang w:val="fr-BE"/>
              </w:rPr>
              <w:t>E</w:t>
            </w:r>
            <w:r w:rsidRPr="00486AAE">
              <w:rPr>
                <w:sz w:val="20"/>
                <w:szCs w:val="20"/>
                <w:lang w:val="fr-BE"/>
              </w:rPr>
              <w:t xml:space="preserve">njeux </w:t>
            </w:r>
            <w:r>
              <w:rPr>
                <w:sz w:val="20"/>
                <w:szCs w:val="20"/>
                <w:lang w:val="fr-BE"/>
              </w:rPr>
              <w:t>E</w:t>
            </w:r>
            <w:r w:rsidRPr="00486AAE">
              <w:rPr>
                <w:sz w:val="20"/>
                <w:szCs w:val="20"/>
                <w:lang w:val="fr-BE"/>
              </w:rPr>
              <w:t xml:space="preserve">nvironnementaux, </w:t>
            </w:r>
            <w:r>
              <w:rPr>
                <w:sz w:val="20"/>
                <w:szCs w:val="20"/>
                <w:lang w:val="fr-BE"/>
              </w:rPr>
              <w:t>D</w:t>
            </w:r>
            <w:r w:rsidRPr="00486AAE">
              <w:rPr>
                <w:sz w:val="20"/>
                <w:szCs w:val="20"/>
                <w:lang w:val="fr-BE"/>
              </w:rPr>
              <w:t xml:space="preserve">éfis et </w:t>
            </w:r>
            <w:r>
              <w:rPr>
                <w:sz w:val="20"/>
                <w:szCs w:val="20"/>
                <w:lang w:val="fr-BE"/>
              </w:rPr>
              <w:t>P</w:t>
            </w:r>
            <w:r w:rsidRPr="00486AAE">
              <w:rPr>
                <w:sz w:val="20"/>
                <w:szCs w:val="20"/>
                <w:lang w:val="fr-BE"/>
              </w:rPr>
              <w:t xml:space="preserve">erspectives de </w:t>
            </w:r>
            <w:r>
              <w:rPr>
                <w:sz w:val="20"/>
                <w:szCs w:val="20"/>
                <w:lang w:val="fr-BE"/>
              </w:rPr>
              <w:t>D</w:t>
            </w:r>
            <w:r w:rsidRPr="00486AAE">
              <w:rPr>
                <w:sz w:val="20"/>
                <w:szCs w:val="20"/>
                <w:lang w:val="fr-BE"/>
              </w:rPr>
              <w:t>éveloppement</w:t>
            </w:r>
            <w:r>
              <w:rPr>
                <w:sz w:val="20"/>
                <w:szCs w:val="20"/>
                <w:lang w:val="fr-BE"/>
              </w:rPr>
              <w:t xml:space="preserve"> Durable à l’Est de la RD Congo</w:t>
            </w:r>
            <w:r w:rsidRPr="00C20A98">
              <w:rPr>
                <w:sz w:val="20"/>
                <w:szCs w:val="20"/>
                <w:lang w:val="fr-BE"/>
              </w:rPr>
              <w:t>”</w:t>
            </w:r>
          </w:p>
          <w:p w14:paraId="550840BA" w14:textId="6DCF156D" w:rsidR="005E4F3C" w:rsidRPr="00486AAE" w:rsidRDefault="005E4F3C" w:rsidP="005E4F3C">
            <w:pPr>
              <w:spacing w:line="360" w:lineRule="auto"/>
              <w:rPr>
                <w:sz w:val="20"/>
                <w:szCs w:val="20"/>
              </w:rPr>
            </w:pPr>
            <w:proofErr w:type="spellStart"/>
            <w:r w:rsidRPr="0023253B">
              <w:rPr>
                <w:b/>
                <w:sz w:val="20"/>
                <w:szCs w:val="20"/>
              </w:rPr>
              <w:t>Josué</w:t>
            </w:r>
            <w:proofErr w:type="spellEnd"/>
            <w:r w:rsidRPr="0023253B">
              <w:rPr>
                <w:b/>
                <w:sz w:val="20"/>
                <w:szCs w:val="20"/>
              </w:rPr>
              <w:t xml:space="preserve"> </w:t>
            </w:r>
            <w:proofErr w:type="spellStart"/>
            <w:r w:rsidRPr="0023253B">
              <w:rPr>
                <w:b/>
                <w:sz w:val="20"/>
                <w:szCs w:val="20"/>
              </w:rPr>
              <w:t>Bagaya</w:t>
            </w:r>
            <w:proofErr w:type="spellEnd"/>
            <w:r>
              <w:rPr>
                <w:sz w:val="20"/>
                <w:szCs w:val="20"/>
              </w:rPr>
              <w:t>, CREGEM</w:t>
            </w:r>
          </w:p>
        </w:tc>
        <w:tc>
          <w:tcPr>
            <w:tcW w:w="226" w:type="dxa"/>
            <w:tcBorders>
              <w:top w:val="nil"/>
              <w:left w:val="single" w:sz="4" w:space="0" w:color="auto"/>
              <w:bottom w:val="nil"/>
              <w:right w:val="single" w:sz="4" w:space="0" w:color="auto"/>
            </w:tcBorders>
          </w:tcPr>
          <w:p w14:paraId="38A80AA5" w14:textId="77777777" w:rsidR="005E4F3C" w:rsidRPr="00486AAE" w:rsidRDefault="005E4F3C" w:rsidP="005E4F3C">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3303BB6D" w14:textId="77777777" w:rsidR="005E4F3C" w:rsidRDefault="005E4F3C" w:rsidP="005E4F3C">
            <w:pPr>
              <w:spacing w:line="360" w:lineRule="auto"/>
              <w:rPr>
                <w:sz w:val="20"/>
                <w:szCs w:val="20"/>
              </w:rPr>
            </w:pPr>
            <w:r>
              <w:rPr>
                <w:sz w:val="20"/>
                <w:szCs w:val="20"/>
              </w:rPr>
              <w:t>”</w:t>
            </w:r>
            <w:r w:rsidRPr="00486AAE">
              <w:rPr>
                <w:sz w:val="20"/>
                <w:szCs w:val="20"/>
              </w:rPr>
              <w:t xml:space="preserve">Basic </w:t>
            </w:r>
            <w:r>
              <w:rPr>
                <w:sz w:val="20"/>
                <w:szCs w:val="20"/>
              </w:rPr>
              <w:t>S</w:t>
            </w:r>
            <w:r w:rsidRPr="00486AAE">
              <w:rPr>
                <w:sz w:val="20"/>
                <w:szCs w:val="20"/>
              </w:rPr>
              <w:t xml:space="preserve">ervice </w:t>
            </w:r>
            <w:r>
              <w:rPr>
                <w:sz w:val="20"/>
                <w:szCs w:val="20"/>
              </w:rPr>
              <w:t>D</w:t>
            </w:r>
            <w:r w:rsidRPr="00486AAE">
              <w:rPr>
                <w:sz w:val="20"/>
                <w:szCs w:val="20"/>
              </w:rPr>
              <w:t xml:space="preserve">elivery, </w:t>
            </w:r>
            <w:r>
              <w:rPr>
                <w:sz w:val="20"/>
                <w:szCs w:val="20"/>
              </w:rPr>
              <w:t>S</w:t>
            </w:r>
            <w:r w:rsidRPr="00486AAE">
              <w:rPr>
                <w:sz w:val="20"/>
                <w:szCs w:val="20"/>
              </w:rPr>
              <w:t xml:space="preserve">tate </w:t>
            </w:r>
            <w:r>
              <w:rPr>
                <w:sz w:val="20"/>
                <w:szCs w:val="20"/>
              </w:rPr>
              <w:t>L</w:t>
            </w:r>
            <w:r w:rsidRPr="00486AAE">
              <w:rPr>
                <w:sz w:val="20"/>
                <w:szCs w:val="20"/>
              </w:rPr>
              <w:t xml:space="preserve">egitimacy and the </w:t>
            </w:r>
            <w:r>
              <w:rPr>
                <w:sz w:val="20"/>
                <w:szCs w:val="20"/>
              </w:rPr>
              <w:t>M</w:t>
            </w:r>
            <w:r w:rsidRPr="00486AAE">
              <w:rPr>
                <w:sz w:val="20"/>
                <w:szCs w:val="20"/>
              </w:rPr>
              <w:t xml:space="preserve">icro-politics of </w:t>
            </w:r>
            <w:r>
              <w:rPr>
                <w:sz w:val="20"/>
                <w:szCs w:val="20"/>
              </w:rPr>
              <w:t>R</w:t>
            </w:r>
            <w:r w:rsidRPr="00486AAE">
              <w:rPr>
                <w:sz w:val="20"/>
                <w:szCs w:val="20"/>
              </w:rPr>
              <w:t>ecovery in South Kivu</w:t>
            </w:r>
            <w:r>
              <w:rPr>
                <w:sz w:val="20"/>
                <w:szCs w:val="20"/>
              </w:rPr>
              <w:t>”</w:t>
            </w:r>
          </w:p>
          <w:p w14:paraId="21AD2513" w14:textId="7ECB7006" w:rsidR="005E4F3C" w:rsidRPr="004026CD" w:rsidRDefault="005E4F3C" w:rsidP="00D520CC">
            <w:pPr>
              <w:spacing w:line="360" w:lineRule="auto"/>
              <w:rPr>
                <w:sz w:val="20"/>
                <w:szCs w:val="20"/>
                <w:lang w:val="nl-BE"/>
              </w:rPr>
            </w:pPr>
            <w:r w:rsidRPr="004026CD">
              <w:rPr>
                <w:b/>
                <w:sz w:val="20"/>
                <w:szCs w:val="20"/>
                <w:lang w:val="nl-BE"/>
              </w:rPr>
              <w:t xml:space="preserve">A.J.E. </w:t>
            </w:r>
            <w:proofErr w:type="spellStart"/>
            <w:r w:rsidRPr="004026CD">
              <w:rPr>
                <w:b/>
                <w:sz w:val="20"/>
                <w:szCs w:val="20"/>
                <w:lang w:val="nl-BE"/>
              </w:rPr>
              <w:t>Ferf</w:t>
            </w:r>
            <w:proofErr w:type="spellEnd"/>
            <w:r w:rsidRPr="004026CD">
              <w:rPr>
                <w:sz w:val="20"/>
                <w:szCs w:val="20"/>
                <w:lang w:val="nl-BE"/>
              </w:rPr>
              <w:t xml:space="preserve">, </w:t>
            </w:r>
            <w:r w:rsidR="00D520CC" w:rsidRPr="004026CD">
              <w:rPr>
                <w:sz w:val="20"/>
                <w:szCs w:val="20"/>
                <w:lang w:val="nl-BE"/>
              </w:rPr>
              <w:t>WUR</w:t>
            </w:r>
            <w:r w:rsidR="002B1420">
              <w:rPr>
                <w:sz w:val="20"/>
                <w:szCs w:val="20"/>
                <w:lang w:val="nl-BE"/>
              </w:rPr>
              <w:t xml:space="preserve"> </w:t>
            </w:r>
            <w:proofErr w:type="spellStart"/>
            <w:r w:rsidR="002B1420">
              <w:rPr>
                <w:sz w:val="20"/>
                <w:szCs w:val="20"/>
                <w:lang w:val="nl-BE"/>
              </w:rPr>
              <w:t>and</w:t>
            </w:r>
            <w:proofErr w:type="spellEnd"/>
            <w:r w:rsidR="002B1420">
              <w:rPr>
                <w:sz w:val="20"/>
                <w:szCs w:val="20"/>
                <w:lang w:val="nl-BE"/>
              </w:rPr>
              <w:t xml:space="preserve"> </w:t>
            </w:r>
            <w:r w:rsidRPr="004026CD">
              <w:rPr>
                <w:b/>
                <w:sz w:val="20"/>
                <w:szCs w:val="20"/>
                <w:lang w:val="nl-BE"/>
              </w:rPr>
              <w:t>E.E. Thieme Groen</w:t>
            </w:r>
            <w:r w:rsidRPr="004026CD">
              <w:rPr>
                <w:sz w:val="20"/>
                <w:szCs w:val="20"/>
                <w:lang w:val="nl-BE"/>
              </w:rPr>
              <w:t xml:space="preserve">, </w:t>
            </w:r>
            <w:r w:rsidR="00D520CC" w:rsidRPr="004026CD">
              <w:rPr>
                <w:sz w:val="20"/>
                <w:szCs w:val="20"/>
                <w:lang w:val="nl-BE"/>
              </w:rPr>
              <w:t>WUR</w:t>
            </w:r>
          </w:p>
        </w:tc>
      </w:tr>
      <w:tr w:rsidR="005E4F3C" w:rsidRPr="00700BF1" w14:paraId="03115707" w14:textId="77777777" w:rsidTr="008747E3">
        <w:trPr>
          <w:trHeight w:val="1500"/>
        </w:trPr>
        <w:tc>
          <w:tcPr>
            <w:tcW w:w="4957" w:type="dxa"/>
            <w:tcBorders>
              <w:right w:val="single" w:sz="4" w:space="0" w:color="auto"/>
            </w:tcBorders>
            <w:noWrap/>
          </w:tcPr>
          <w:p w14:paraId="3C75EFFB" w14:textId="77777777" w:rsidR="005E4F3C" w:rsidRDefault="005E4F3C" w:rsidP="005E4F3C">
            <w:pPr>
              <w:spacing w:line="360" w:lineRule="auto"/>
              <w:rPr>
                <w:sz w:val="20"/>
                <w:szCs w:val="20"/>
              </w:rPr>
            </w:pPr>
            <w:r>
              <w:rPr>
                <w:sz w:val="20"/>
                <w:szCs w:val="20"/>
              </w:rPr>
              <w:lastRenderedPageBreak/>
              <w:t>”</w:t>
            </w:r>
            <w:r w:rsidRPr="00486AAE">
              <w:rPr>
                <w:sz w:val="20"/>
                <w:szCs w:val="20"/>
              </w:rPr>
              <w:t xml:space="preserve">Multi-stakeholder </w:t>
            </w:r>
            <w:r>
              <w:rPr>
                <w:sz w:val="20"/>
                <w:szCs w:val="20"/>
              </w:rPr>
              <w:t>I</w:t>
            </w:r>
            <w:r w:rsidRPr="00486AAE">
              <w:rPr>
                <w:sz w:val="20"/>
                <w:szCs w:val="20"/>
              </w:rPr>
              <w:t xml:space="preserve">nnovation </w:t>
            </w:r>
            <w:r>
              <w:rPr>
                <w:sz w:val="20"/>
                <w:szCs w:val="20"/>
              </w:rPr>
              <w:t>P</w:t>
            </w:r>
            <w:r w:rsidRPr="00486AAE">
              <w:rPr>
                <w:sz w:val="20"/>
                <w:szCs w:val="20"/>
              </w:rPr>
              <w:t xml:space="preserve">rocesses for </w:t>
            </w:r>
            <w:r>
              <w:rPr>
                <w:sz w:val="20"/>
                <w:szCs w:val="20"/>
              </w:rPr>
              <w:t>A</w:t>
            </w:r>
            <w:r w:rsidRPr="00486AAE">
              <w:rPr>
                <w:sz w:val="20"/>
                <w:szCs w:val="20"/>
              </w:rPr>
              <w:t xml:space="preserve">gricultural </w:t>
            </w:r>
            <w:r>
              <w:rPr>
                <w:sz w:val="20"/>
                <w:szCs w:val="20"/>
              </w:rPr>
              <w:t>D</w:t>
            </w:r>
            <w:r w:rsidRPr="00486AAE">
              <w:rPr>
                <w:sz w:val="20"/>
                <w:szCs w:val="20"/>
              </w:rPr>
              <w:t xml:space="preserve">evelopment: </w:t>
            </w:r>
            <w:r>
              <w:rPr>
                <w:sz w:val="20"/>
                <w:szCs w:val="20"/>
              </w:rPr>
              <w:t>E</w:t>
            </w:r>
            <w:r w:rsidRPr="00486AAE">
              <w:rPr>
                <w:sz w:val="20"/>
                <w:szCs w:val="20"/>
              </w:rPr>
              <w:t xml:space="preserve">xperiences and </w:t>
            </w:r>
            <w:r>
              <w:rPr>
                <w:sz w:val="20"/>
                <w:szCs w:val="20"/>
              </w:rPr>
              <w:t>L</w:t>
            </w:r>
            <w:r w:rsidRPr="00486AAE">
              <w:rPr>
                <w:sz w:val="20"/>
                <w:szCs w:val="20"/>
              </w:rPr>
              <w:t xml:space="preserve">essons </w:t>
            </w:r>
            <w:r>
              <w:rPr>
                <w:sz w:val="20"/>
                <w:szCs w:val="20"/>
              </w:rPr>
              <w:t>L</w:t>
            </w:r>
            <w:r w:rsidRPr="00486AAE">
              <w:rPr>
                <w:sz w:val="20"/>
                <w:szCs w:val="20"/>
              </w:rPr>
              <w:t xml:space="preserve">earned from </w:t>
            </w:r>
            <w:r>
              <w:rPr>
                <w:sz w:val="20"/>
                <w:szCs w:val="20"/>
              </w:rPr>
              <w:t>E</w:t>
            </w:r>
            <w:r w:rsidRPr="00486AAE">
              <w:rPr>
                <w:sz w:val="20"/>
                <w:szCs w:val="20"/>
              </w:rPr>
              <w:t>astern DR Congo</w:t>
            </w:r>
            <w:r>
              <w:rPr>
                <w:sz w:val="20"/>
                <w:szCs w:val="20"/>
              </w:rPr>
              <w:t>”</w:t>
            </w:r>
          </w:p>
          <w:p w14:paraId="206A314A" w14:textId="602814B5" w:rsidR="005E4F3C" w:rsidRPr="00486AAE" w:rsidRDefault="005E4F3C" w:rsidP="00D520CC">
            <w:pPr>
              <w:spacing w:line="360" w:lineRule="auto"/>
              <w:rPr>
                <w:sz w:val="20"/>
                <w:szCs w:val="20"/>
              </w:rPr>
            </w:pPr>
            <w:r w:rsidRPr="00AE2D8B">
              <w:rPr>
                <w:b/>
                <w:bCs/>
                <w:sz w:val="20"/>
                <w:szCs w:val="20"/>
              </w:rPr>
              <w:t xml:space="preserve">Marc </w:t>
            </w:r>
            <w:proofErr w:type="spellStart"/>
            <w:r w:rsidRPr="00AE2D8B">
              <w:rPr>
                <w:b/>
                <w:bCs/>
                <w:sz w:val="20"/>
                <w:szCs w:val="20"/>
              </w:rPr>
              <w:t>Schut</w:t>
            </w:r>
            <w:proofErr w:type="spellEnd"/>
            <w:r w:rsidR="00AE2D8B">
              <w:rPr>
                <w:bCs/>
                <w:sz w:val="20"/>
                <w:szCs w:val="20"/>
              </w:rPr>
              <w:t xml:space="preserve">, IITA and </w:t>
            </w:r>
            <w:r w:rsidR="00D520CC">
              <w:rPr>
                <w:bCs/>
                <w:sz w:val="20"/>
                <w:szCs w:val="20"/>
              </w:rPr>
              <w:t>WUR</w:t>
            </w:r>
          </w:p>
        </w:tc>
        <w:tc>
          <w:tcPr>
            <w:tcW w:w="226" w:type="dxa"/>
            <w:tcBorders>
              <w:top w:val="nil"/>
              <w:left w:val="single" w:sz="4" w:space="0" w:color="auto"/>
              <w:bottom w:val="nil"/>
              <w:right w:val="single" w:sz="4" w:space="0" w:color="auto"/>
            </w:tcBorders>
          </w:tcPr>
          <w:p w14:paraId="24F1AB4B" w14:textId="77777777" w:rsidR="005E4F3C" w:rsidRPr="00486AAE" w:rsidRDefault="005E4F3C" w:rsidP="005E4F3C">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545063A4" w14:textId="77777777" w:rsidR="005E4F3C" w:rsidRDefault="005E4F3C" w:rsidP="005E4F3C">
            <w:pPr>
              <w:spacing w:line="360" w:lineRule="auto"/>
              <w:rPr>
                <w:sz w:val="20"/>
                <w:szCs w:val="20"/>
              </w:rPr>
            </w:pPr>
            <w:r>
              <w:rPr>
                <w:sz w:val="20"/>
                <w:szCs w:val="20"/>
              </w:rPr>
              <w:t>”</w:t>
            </w:r>
            <w:r w:rsidRPr="00486AAE">
              <w:rPr>
                <w:sz w:val="20"/>
                <w:szCs w:val="20"/>
              </w:rPr>
              <w:t xml:space="preserve">From </w:t>
            </w:r>
            <w:r>
              <w:rPr>
                <w:sz w:val="20"/>
                <w:szCs w:val="20"/>
              </w:rPr>
              <w:t>P</w:t>
            </w:r>
            <w:r w:rsidRPr="00486AAE">
              <w:rPr>
                <w:sz w:val="20"/>
                <w:szCs w:val="20"/>
              </w:rPr>
              <w:t xml:space="preserve">olitical </w:t>
            </w:r>
            <w:r>
              <w:rPr>
                <w:sz w:val="20"/>
                <w:szCs w:val="20"/>
              </w:rPr>
              <w:t>M</w:t>
            </w:r>
            <w:r w:rsidRPr="00486AAE">
              <w:rPr>
                <w:sz w:val="20"/>
                <w:szCs w:val="20"/>
              </w:rPr>
              <w:t xml:space="preserve">ess to </w:t>
            </w:r>
            <w:r>
              <w:rPr>
                <w:sz w:val="20"/>
                <w:szCs w:val="20"/>
              </w:rPr>
              <w:t>T</w:t>
            </w:r>
            <w:r w:rsidRPr="00486AAE">
              <w:rPr>
                <w:sz w:val="20"/>
                <w:szCs w:val="20"/>
              </w:rPr>
              <w:t xml:space="preserve">echnical </w:t>
            </w:r>
            <w:r>
              <w:rPr>
                <w:sz w:val="20"/>
                <w:szCs w:val="20"/>
              </w:rPr>
              <w:t>F</w:t>
            </w:r>
            <w:r w:rsidRPr="00486AAE">
              <w:rPr>
                <w:sz w:val="20"/>
                <w:szCs w:val="20"/>
              </w:rPr>
              <w:t xml:space="preserve">ix and </w:t>
            </w:r>
            <w:r>
              <w:rPr>
                <w:sz w:val="20"/>
                <w:szCs w:val="20"/>
              </w:rPr>
              <w:t>B</w:t>
            </w:r>
            <w:r w:rsidRPr="00486AAE">
              <w:rPr>
                <w:sz w:val="20"/>
                <w:szCs w:val="20"/>
              </w:rPr>
              <w:t xml:space="preserve">ack </w:t>
            </w:r>
            <w:r>
              <w:rPr>
                <w:sz w:val="20"/>
                <w:szCs w:val="20"/>
              </w:rPr>
              <w:t>A</w:t>
            </w:r>
            <w:r w:rsidRPr="00486AAE">
              <w:rPr>
                <w:sz w:val="20"/>
                <w:szCs w:val="20"/>
              </w:rPr>
              <w:t xml:space="preserve">gain: </w:t>
            </w:r>
            <w:r>
              <w:rPr>
                <w:sz w:val="20"/>
                <w:szCs w:val="20"/>
              </w:rPr>
              <w:t>P</w:t>
            </w:r>
            <w:r w:rsidRPr="00486AAE">
              <w:rPr>
                <w:sz w:val="20"/>
                <w:szCs w:val="20"/>
              </w:rPr>
              <w:t xml:space="preserve">ost-conflict </w:t>
            </w:r>
            <w:r>
              <w:rPr>
                <w:sz w:val="20"/>
                <w:szCs w:val="20"/>
              </w:rPr>
              <w:t>R</w:t>
            </w:r>
            <w:r w:rsidRPr="00486AAE">
              <w:rPr>
                <w:sz w:val="20"/>
                <w:szCs w:val="20"/>
              </w:rPr>
              <w:t xml:space="preserve">econstruction of </w:t>
            </w:r>
            <w:r>
              <w:rPr>
                <w:sz w:val="20"/>
                <w:szCs w:val="20"/>
              </w:rPr>
              <w:t>P</w:t>
            </w:r>
            <w:r w:rsidRPr="00486AAE">
              <w:rPr>
                <w:sz w:val="20"/>
                <w:szCs w:val="20"/>
              </w:rPr>
              <w:t xml:space="preserve">rimary </w:t>
            </w:r>
            <w:r>
              <w:rPr>
                <w:sz w:val="20"/>
                <w:szCs w:val="20"/>
              </w:rPr>
              <w:t>E</w:t>
            </w:r>
            <w:r w:rsidRPr="00486AAE">
              <w:rPr>
                <w:sz w:val="20"/>
                <w:szCs w:val="20"/>
              </w:rPr>
              <w:t>ducation in the DRC</w:t>
            </w:r>
            <w:r>
              <w:rPr>
                <w:sz w:val="20"/>
                <w:szCs w:val="20"/>
              </w:rPr>
              <w:t>”</w:t>
            </w:r>
          </w:p>
          <w:p w14:paraId="664513B1" w14:textId="59037FE2" w:rsidR="005E4F3C" w:rsidRPr="00C20A98" w:rsidRDefault="005E4F3C" w:rsidP="005E4F3C">
            <w:pPr>
              <w:spacing w:line="360" w:lineRule="auto"/>
              <w:rPr>
                <w:sz w:val="20"/>
                <w:szCs w:val="20"/>
                <w:lang w:val="nl-BE"/>
              </w:rPr>
            </w:pPr>
            <w:r w:rsidRPr="008747E3">
              <w:rPr>
                <w:b/>
                <w:sz w:val="20"/>
                <w:szCs w:val="20"/>
                <w:lang w:val="nl-BE"/>
              </w:rPr>
              <w:t>Tom De Herdt</w:t>
            </w:r>
            <w:r w:rsidR="00995F66" w:rsidRPr="00A01BC7">
              <w:rPr>
                <w:sz w:val="20"/>
                <w:szCs w:val="20"/>
                <w:lang w:val="nl-BE"/>
              </w:rPr>
              <w:t xml:space="preserve">, </w:t>
            </w:r>
            <w:r w:rsidR="00AE2D8B">
              <w:rPr>
                <w:sz w:val="20"/>
                <w:szCs w:val="20"/>
                <w:lang w:val="nl-BE"/>
              </w:rPr>
              <w:t xml:space="preserve">IOB, </w:t>
            </w:r>
            <w:r w:rsidR="00AE2D8B" w:rsidRPr="00AE2D8B">
              <w:rPr>
                <w:sz w:val="20"/>
                <w:szCs w:val="20"/>
                <w:lang w:val="nl-BE"/>
              </w:rPr>
              <w:t xml:space="preserve">University of </w:t>
            </w:r>
            <w:proofErr w:type="spellStart"/>
            <w:r w:rsidR="00AE2D8B" w:rsidRPr="00AE2D8B">
              <w:rPr>
                <w:sz w:val="20"/>
                <w:szCs w:val="20"/>
                <w:lang w:val="nl-BE"/>
              </w:rPr>
              <w:t>Antwerp</w:t>
            </w:r>
            <w:proofErr w:type="spellEnd"/>
          </w:p>
        </w:tc>
      </w:tr>
    </w:tbl>
    <w:p w14:paraId="27A9042F" w14:textId="77777777" w:rsidR="00C94DEC" w:rsidRPr="00C20A98" w:rsidRDefault="00C94DEC" w:rsidP="00D14E22">
      <w:pPr>
        <w:spacing w:after="0" w:line="360" w:lineRule="auto"/>
        <w:rPr>
          <w:b/>
          <w:sz w:val="20"/>
          <w:szCs w:val="20"/>
          <w:lang w:val="nl-BE"/>
        </w:rPr>
      </w:pPr>
    </w:p>
    <w:p w14:paraId="5BC2CA7E" w14:textId="42BF26CD" w:rsidR="00AE25D8" w:rsidRDefault="00AE25D8" w:rsidP="0039544E">
      <w:pPr>
        <w:spacing w:after="0" w:line="360" w:lineRule="auto"/>
        <w:outlineLvl w:val="0"/>
        <w:rPr>
          <w:b/>
          <w:sz w:val="20"/>
          <w:szCs w:val="20"/>
        </w:rPr>
      </w:pPr>
      <w:r>
        <w:rPr>
          <w:b/>
          <w:sz w:val="20"/>
          <w:szCs w:val="20"/>
        </w:rPr>
        <w:t>15.</w:t>
      </w:r>
      <w:r w:rsidR="00995F66">
        <w:rPr>
          <w:b/>
          <w:sz w:val="20"/>
          <w:szCs w:val="20"/>
        </w:rPr>
        <w:t>15</w:t>
      </w:r>
      <w:r w:rsidRPr="00486AAE">
        <w:rPr>
          <w:b/>
          <w:sz w:val="20"/>
          <w:szCs w:val="20"/>
        </w:rPr>
        <w:t xml:space="preserve"> – </w:t>
      </w:r>
      <w:r>
        <w:rPr>
          <w:b/>
          <w:sz w:val="20"/>
          <w:szCs w:val="20"/>
        </w:rPr>
        <w:t xml:space="preserve">15.30 </w:t>
      </w:r>
      <w:r w:rsidR="00D14E22" w:rsidRPr="00486AAE">
        <w:rPr>
          <w:b/>
          <w:sz w:val="20"/>
          <w:szCs w:val="20"/>
        </w:rPr>
        <w:t>Coffee break</w:t>
      </w:r>
    </w:p>
    <w:p w14:paraId="27E236DB" w14:textId="1B591B8E" w:rsidR="00C94DEC" w:rsidRDefault="00C2728E" w:rsidP="00D62767">
      <w:pPr>
        <w:spacing w:after="0" w:line="360" w:lineRule="auto"/>
        <w:rPr>
          <w:b/>
          <w:sz w:val="20"/>
          <w:szCs w:val="20"/>
        </w:rPr>
      </w:pPr>
      <w:r w:rsidRPr="00C20A98">
        <w:rPr>
          <w:b/>
          <w:sz w:val="20"/>
          <w:szCs w:val="20"/>
        </w:rPr>
        <w:t>15.30</w:t>
      </w:r>
      <w:r w:rsidR="00AE25D8" w:rsidRPr="00486AAE">
        <w:rPr>
          <w:b/>
          <w:sz w:val="20"/>
          <w:szCs w:val="20"/>
        </w:rPr>
        <w:t xml:space="preserve"> – </w:t>
      </w:r>
      <w:r w:rsidRPr="00C20A98">
        <w:rPr>
          <w:b/>
          <w:sz w:val="20"/>
          <w:szCs w:val="20"/>
        </w:rPr>
        <w:t>17.00</w:t>
      </w:r>
      <w:r w:rsidR="00AE25D8">
        <w:rPr>
          <w:b/>
          <w:sz w:val="20"/>
          <w:szCs w:val="20"/>
        </w:rPr>
        <w:t xml:space="preserve"> </w:t>
      </w:r>
      <w:r w:rsidR="00C20A98">
        <w:rPr>
          <w:b/>
          <w:sz w:val="20"/>
          <w:szCs w:val="20"/>
        </w:rPr>
        <w:t>Roundtable</w:t>
      </w:r>
      <w:r w:rsidRPr="00C20A98">
        <w:rPr>
          <w:b/>
          <w:sz w:val="20"/>
          <w:szCs w:val="20"/>
        </w:rPr>
        <w:t xml:space="preserve"> </w:t>
      </w:r>
      <w:r w:rsidR="00B211F1" w:rsidRPr="00B211F1">
        <w:rPr>
          <w:b/>
          <w:sz w:val="20"/>
          <w:szCs w:val="20"/>
        </w:rPr>
        <w:t>international networks and national research capacity</w:t>
      </w:r>
      <w:r w:rsidR="00B211F1" w:rsidRPr="00B211F1" w:rsidDel="00B211F1">
        <w:rPr>
          <w:b/>
          <w:sz w:val="20"/>
          <w:szCs w:val="20"/>
        </w:rPr>
        <w:t xml:space="preserve"> </w:t>
      </w:r>
      <w:r w:rsidR="00E75BED">
        <w:rPr>
          <w:b/>
          <w:sz w:val="20"/>
          <w:szCs w:val="20"/>
        </w:rPr>
        <w:t xml:space="preserve">(Chair: </w:t>
      </w:r>
      <w:r w:rsidR="00893836">
        <w:rPr>
          <w:b/>
          <w:sz w:val="20"/>
          <w:szCs w:val="20"/>
        </w:rPr>
        <w:t xml:space="preserve">Maarten </w:t>
      </w:r>
      <w:proofErr w:type="spellStart"/>
      <w:r w:rsidR="00893836">
        <w:rPr>
          <w:b/>
          <w:sz w:val="20"/>
          <w:szCs w:val="20"/>
        </w:rPr>
        <w:t>Voors</w:t>
      </w:r>
      <w:proofErr w:type="spellEnd"/>
      <w:r w:rsidR="00893836">
        <w:rPr>
          <w:b/>
          <w:sz w:val="20"/>
          <w:szCs w:val="20"/>
        </w:rPr>
        <w:t xml:space="preserve"> - WUR</w:t>
      </w:r>
      <w:r w:rsidR="00E75BED">
        <w:rPr>
          <w:b/>
          <w:sz w:val="20"/>
          <w:szCs w:val="20"/>
        </w:rPr>
        <w:t xml:space="preserve">) </w:t>
      </w:r>
      <w:r w:rsidRPr="00C20A98">
        <w:rPr>
          <w:b/>
          <w:sz w:val="20"/>
          <w:szCs w:val="20"/>
        </w:rPr>
        <w:t xml:space="preserve"> </w:t>
      </w:r>
    </w:p>
    <w:p w14:paraId="3021E0A7" w14:textId="1434BA09" w:rsidR="00A01BC7" w:rsidRDefault="00322E90" w:rsidP="00A01BC7">
      <w:pPr>
        <w:spacing w:after="0" w:line="360" w:lineRule="auto"/>
        <w:outlineLvl w:val="0"/>
        <w:rPr>
          <w:sz w:val="20"/>
          <w:szCs w:val="20"/>
        </w:rPr>
      </w:pPr>
      <w:r>
        <w:rPr>
          <w:sz w:val="20"/>
          <w:szCs w:val="20"/>
        </w:rPr>
        <w:t>M</w:t>
      </w:r>
      <w:r w:rsidR="00F73967" w:rsidRPr="00F73967">
        <w:rPr>
          <w:sz w:val="20"/>
          <w:szCs w:val="20"/>
        </w:rPr>
        <w:t xml:space="preserve">any research projects </w:t>
      </w:r>
      <w:r>
        <w:rPr>
          <w:sz w:val="20"/>
          <w:szCs w:val="20"/>
        </w:rPr>
        <w:t xml:space="preserve">have been </w:t>
      </w:r>
      <w:r w:rsidR="00F73967" w:rsidRPr="00F73967">
        <w:rPr>
          <w:sz w:val="20"/>
          <w:szCs w:val="20"/>
        </w:rPr>
        <w:t xml:space="preserve">carried out in Eastern DRC in recent years, </w:t>
      </w:r>
      <w:r>
        <w:rPr>
          <w:sz w:val="20"/>
          <w:szCs w:val="20"/>
        </w:rPr>
        <w:t xml:space="preserve">but </w:t>
      </w:r>
      <w:r w:rsidR="00F73967" w:rsidRPr="00F73967">
        <w:rPr>
          <w:sz w:val="20"/>
          <w:szCs w:val="20"/>
        </w:rPr>
        <w:t xml:space="preserve">concerns are often raised regarding the ability of </w:t>
      </w:r>
      <w:r w:rsidR="002F184A">
        <w:rPr>
          <w:sz w:val="20"/>
          <w:szCs w:val="20"/>
        </w:rPr>
        <w:t xml:space="preserve">the </w:t>
      </w:r>
      <w:r w:rsidR="00F73967" w:rsidRPr="00F73967">
        <w:rPr>
          <w:sz w:val="20"/>
          <w:szCs w:val="20"/>
        </w:rPr>
        <w:t>local research communit</w:t>
      </w:r>
      <w:r w:rsidR="002F184A">
        <w:rPr>
          <w:sz w:val="20"/>
          <w:szCs w:val="20"/>
        </w:rPr>
        <w:t>y</w:t>
      </w:r>
      <w:r w:rsidR="00F73967" w:rsidRPr="00F73967">
        <w:rPr>
          <w:sz w:val="20"/>
          <w:szCs w:val="20"/>
        </w:rPr>
        <w:t xml:space="preserve"> to take ownership of research conducted in the region or on themes concerning the region. What is the situation for local research capacity, and what are the challenges and opportunities for improving the situation? This roundtable seeks to have an open discussion about the needs and opportunities for research capacity building in </w:t>
      </w:r>
      <w:r>
        <w:rPr>
          <w:sz w:val="20"/>
          <w:szCs w:val="20"/>
        </w:rPr>
        <w:t>E</w:t>
      </w:r>
      <w:r w:rsidR="00F73967" w:rsidRPr="00F73967">
        <w:rPr>
          <w:sz w:val="20"/>
          <w:szCs w:val="20"/>
        </w:rPr>
        <w:t xml:space="preserve">astern DRC, as well as the challenges, based on different experiences and ongoing efforts. </w:t>
      </w:r>
      <w:r w:rsidR="00F73967">
        <w:rPr>
          <w:sz w:val="20"/>
          <w:szCs w:val="20"/>
        </w:rPr>
        <w:t xml:space="preserve">Invited panelists will share their experiences and recommendations, and we will invite questions and comments from the audience. </w:t>
      </w:r>
      <w:r w:rsidR="00A01BC7" w:rsidRPr="00F73967">
        <w:rPr>
          <w:sz w:val="20"/>
          <w:szCs w:val="20"/>
        </w:rPr>
        <w:t>The roundtable will be conducted in English</w:t>
      </w:r>
      <w:r w:rsidR="00A01BC7">
        <w:rPr>
          <w:sz w:val="20"/>
          <w:szCs w:val="20"/>
        </w:rPr>
        <w:t xml:space="preserve">. </w:t>
      </w:r>
    </w:p>
    <w:p w14:paraId="10D4CED3" w14:textId="77777777" w:rsidR="00283609" w:rsidRDefault="00283609" w:rsidP="00283609">
      <w:pPr>
        <w:spacing w:after="0" w:line="360" w:lineRule="auto"/>
        <w:rPr>
          <w:sz w:val="20"/>
          <w:szCs w:val="20"/>
        </w:rPr>
      </w:pPr>
    </w:p>
    <w:p w14:paraId="624F21E9" w14:textId="63AC954C" w:rsidR="00283609" w:rsidRPr="00F73967" w:rsidRDefault="002B1420" w:rsidP="0039544E">
      <w:pPr>
        <w:spacing w:after="0" w:line="360" w:lineRule="auto"/>
        <w:outlineLvl w:val="0"/>
        <w:rPr>
          <w:sz w:val="20"/>
          <w:szCs w:val="20"/>
        </w:rPr>
      </w:pPr>
      <w:r>
        <w:rPr>
          <w:sz w:val="20"/>
          <w:szCs w:val="20"/>
        </w:rPr>
        <w:t>Invited contributions from P</w:t>
      </w:r>
      <w:r w:rsidR="00283609" w:rsidRPr="00DD024E">
        <w:rPr>
          <w:sz w:val="20"/>
          <w:szCs w:val="20"/>
        </w:rPr>
        <w:t xml:space="preserve">rof. </w:t>
      </w:r>
      <w:r w:rsidR="00A66790">
        <w:rPr>
          <w:sz w:val="20"/>
          <w:szCs w:val="20"/>
        </w:rPr>
        <w:t xml:space="preserve">Christian </w:t>
      </w:r>
      <w:r w:rsidR="00283609" w:rsidRPr="00DD024E">
        <w:rPr>
          <w:sz w:val="20"/>
          <w:szCs w:val="20"/>
        </w:rPr>
        <w:t>Kamala</w:t>
      </w:r>
      <w:r w:rsidR="00283609">
        <w:rPr>
          <w:sz w:val="20"/>
          <w:szCs w:val="20"/>
        </w:rPr>
        <w:t xml:space="preserve"> </w:t>
      </w:r>
      <w:proofErr w:type="spellStart"/>
      <w:r w:rsidR="00322E90">
        <w:rPr>
          <w:sz w:val="20"/>
          <w:szCs w:val="20"/>
        </w:rPr>
        <w:t>Kaghoma</w:t>
      </w:r>
      <w:proofErr w:type="spellEnd"/>
      <w:r w:rsidR="00322E90">
        <w:rPr>
          <w:sz w:val="20"/>
          <w:szCs w:val="20"/>
        </w:rPr>
        <w:t xml:space="preserve"> </w:t>
      </w:r>
      <w:r w:rsidR="00283609">
        <w:rPr>
          <w:sz w:val="20"/>
          <w:szCs w:val="20"/>
        </w:rPr>
        <w:t xml:space="preserve">(UCB), </w:t>
      </w:r>
      <w:r w:rsidR="0039544E">
        <w:rPr>
          <w:sz w:val="20"/>
          <w:szCs w:val="20"/>
        </w:rPr>
        <w:t xml:space="preserve">Dr. Christine </w:t>
      </w:r>
      <w:proofErr w:type="spellStart"/>
      <w:r w:rsidR="0039544E">
        <w:rPr>
          <w:sz w:val="20"/>
          <w:szCs w:val="20"/>
        </w:rPr>
        <w:t>Amisi</w:t>
      </w:r>
      <w:proofErr w:type="spellEnd"/>
      <w:r w:rsidR="0039544E">
        <w:rPr>
          <w:sz w:val="20"/>
          <w:szCs w:val="20"/>
        </w:rPr>
        <w:t xml:space="preserve"> (ICART), Gudrun </w:t>
      </w:r>
      <w:proofErr w:type="spellStart"/>
      <w:r w:rsidR="0039544E">
        <w:rPr>
          <w:sz w:val="20"/>
          <w:szCs w:val="20"/>
        </w:rPr>
        <w:t>Østby</w:t>
      </w:r>
      <w:proofErr w:type="spellEnd"/>
      <w:r w:rsidR="0039544E">
        <w:rPr>
          <w:sz w:val="20"/>
          <w:szCs w:val="20"/>
        </w:rPr>
        <w:t xml:space="preserve"> (PRIO), and </w:t>
      </w:r>
      <w:r>
        <w:rPr>
          <w:sz w:val="20"/>
          <w:szCs w:val="20"/>
        </w:rPr>
        <w:t>P</w:t>
      </w:r>
      <w:r w:rsidR="00256A72">
        <w:rPr>
          <w:sz w:val="20"/>
          <w:szCs w:val="20"/>
        </w:rPr>
        <w:t xml:space="preserve">rof. </w:t>
      </w:r>
      <w:r w:rsidR="0039544E" w:rsidRPr="0039544E">
        <w:rPr>
          <w:sz w:val="20"/>
          <w:szCs w:val="20"/>
        </w:rPr>
        <w:t xml:space="preserve">Tom </w:t>
      </w:r>
      <w:r w:rsidR="00322E90">
        <w:rPr>
          <w:sz w:val="20"/>
          <w:szCs w:val="20"/>
        </w:rPr>
        <w:t>d</w:t>
      </w:r>
      <w:r w:rsidR="0039544E" w:rsidRPr="0039544E">
        <w:rPr>
          <w:sz w:val="20"/>
          <w:szCs w:val="20"/>
        </w:rPr>
        <w:t xml:space="preserve">e </w:t>
      </w:r>
      <w:proofErr w:type="spellStart"/>
      <w:r w:rsidR="0039544E" w:rsidRPr="0039544E">
        <w:rPr>
          <w:sz w:val="20"/>
          <w:szCs w:val="20"/>
        </w:rPr>
        <w:t>Herdt</w:t>
      </w:r>
      <w:proofErr w:type="spellEnd"/>
      <w:r w:rsidR="0039544E">
        <w:rPr>
          <w:sz w:val="20"/>
          <w:szCs w:val="20"/>
        </w:rPr>
        <w:t xml:space="preserve"> (</w:t>
      </w:r>
      <w:r w:rsidR="00AE2D8B">
        <w:rPr>
          <w:sz w:val="20"/>
          <w:szCs w:val="20"/>
        </w:rPr>
        <w:t xml:space="preserve">IOB, </w:t>
      </w:r>
      <w:r w:rsidR="0039544E">
        <w:rPr>
          <w:sz w:val="20"/>
          <w:szCs w:val="20"/>
        </w:rPr>
        <w:t>University of Antwerp</w:t>
      </w:r>
      <w:r w:rsidR="00995F66">
        <w:rPr>
          <w:sz w:val="20"/>
          <w:szCs w:val="20"/>
        </w:rPr>
        <w:t>).</w:t>
      </w:r>
      <w:r w:rsidR="0039544E">
        <w:rPr>
          <w:sz w:val="20"/>
          <w:szCs w:val="20"/>
        </w:rPr>
        <w:t xml:space="preserve"> </w:t>
      </w:r>
    </w:p>
    <w:p w14:paraId="4BDA0D89" w14:textId="77777777" w:rsidR="00F73967" w:rsidRDefault="00F73967" w:rsidP="00D62767">
      <w:pPr>
        <w:spacing w:after="0" w:line="360" w:lineRule="auto"/>
        <w:rPr>
          <w:b/>
          <w:sz w:val="20"/>
          <w:szCs w:val="20"/>
        </w:rPr>
      </w:pPr>
    </w:p>
    <w:p w14:paraId="000DFDE8" w14:textId="5D663163" w:rsidR="00C2728E" w:rsidRPr="00486AAE" w:rsidRDefault="00C2728E" w:rsidP="00C2728E">
      <w:pPr>
        <w:spacing w:after="0" w:line="360" w:lineRule="auto"/>
        <w:rPr>
          <w:b/>
          <w:sz w:val="20"/>
          <w:szCs w:val="20"/>
        </w:rPr>
      </w:pPr>
      <w:r w:rsidRPr="00486AAE">
        <w:rPr>
          <w:b/>
          <w:sz w:val="20"/>
          <w:szCs w:val="20"/>
        </w:rPr>
        <w:t>17.00</w:t>
      </w:r>
      <w:r w:rsidR="00AE25D8" w:rsidRPr="00486AAE">
        <w:rPr>
          <w:b/>
          <w:sz w:val="20"/>
          <w:szCs w:val="20"/>
        </w:rPr>
        <w:t xml:space="preserve"> – </w:t>
      </w:r>
      <w:r w:rsidRPr="00486AAE">
        <w:rPr>
          <w:b/>
          <w:sz w:val="20"/>
          <w:szCs w:val="20"/>
        </w:rPr>
        <w:t xml:space="preserve">18.30: </w:t>
      </w:r>
      <w:r w:rsidR="000D4A74">
        <w:rPr>
          <w:b/>
          <w:sz w:val="20"/>
          <w:szCs w:val="20"/>
        </w:rPr>
        <w:t xml:space="preserve">Speed dating: </w:t>
      </w:r>
      <w:r w:rsidRPr="00486AAE">
        <w:rPr>
          <w:b/>
          <w:sz w:val="20"/>
          <w:szCs w:val="20"/>
        </w:rPr>
        <w:t xml:space="preserve">informal meet and greet between senior and junior researchers to discuss about </w:t>
      </w:r>
      <w:r w:rsidRPr="00322E90">
        <w:rPr>
          <w:b/>
          <w:sz w:val="20"/>
          <w:szCs w:val="20"/>
        </w:rPr>
        <w:t>publication strategies</w:t>
      </w:r>
      <w:r w:rsidR="000D4A74" w:rsidRPr="00322E90">
        <w:rPr>
          <w:b/>
          <w:sz w:val="20"/>
          <w:szCs w:val="20"/>
        </w:rPr>
        <w:t xml:space="preserve">, collaborations, networking, career advancing, methodology, academic culture </w:t>
      </w:r>
      <w:r w:rsidR="004E28E2" w:rsidRPr="00322E90">
        <w:rPr>
          <w:b/>
          <w:sz w:val="20"/>
          <w:szCs w:val="20"/>
        </w:rPr>
        <w:t>(registration mandatory with conference secretariat on the first day of the conference)</w:t>
      </w:r>
      <w:r w:rsidR="000D4A74" w:rsidRPr="00322E90">
        <w:rPr>
          <w:b/>
          <w:sz w:val="20"/>
          <w:szCs w:val="20"/>
        </w:rPr>
        <w:t>. Introduction by</w:t>
      </w:r>
      <w:r w:rsidR="00AE2D8B">
        <w:rPr>
          <w:b/>
          <w:sz w:val="20"/>
          <w:szCs w:val="20"/>
        </w:rPr>
        <w:t xml:space="preserve"> prof.</w:t>
      </w:r>
      <w:r w:rsidR="000D4A74" w:rsidRPr="00322E90">
        <w:rPr>
          <w:b/>
          <w:sz w:val="20"/>
          <w:szCs w:val="20"/>
        </w:rPr>
        <w:t xml:space="preserve"> Dorothea </w:t>
      </w:r>
      <w:proofErr w:type="spellStart"/>
      <w:r w:rsidR="000D4A74" w:rsidRPr="00322E90">
        <w:rPr>
          <w:b/>
          <w:sz w:val="20"/>
          <w:szCs w:val="20"/>
        </w:rPr>
        <w:t>Hilhorst</w:t>
      </w:r>
      <w:proofErr w:type="spellEnd"/>
      <w:r w:rsidR="000D4A74" w:rsidRPr="00322E90">
        <w:rPr>
          <w:b/>
          <w:sz w:val="20"/>
          <w:szCs w:val="20"/>
        </w:rPr>
        <w:t>.</w:t>
      </w:r>
    </w:p>
    <w:p w14:paraId="4B3E5606" w14:textId="12753153" w:rsidR="00CE1A7D" w:rsidRDefault="00CE1A7D">
      <w:pPr>
        <w:rPr>
          <w:sz w:val="20"/>
          <w:szCs w:val="20"/>
        </w:rPr>
      </w:pPr>
      <w:r>
        <w:rPr>
          <w:sz w:val="20"/>
          <w:szCs w:val="20"/>
        </w:rPr>
        <w:br w:type="page"/>
      </w:r>
    </w:p>
    <w:p w14:paraId="3176F9F9" w14:textId="61454F4A" w:rsidR="003E0843" w:rsidRDefault="003E0843" w:rsidP="0039544E">
      <w:pPr>
        <w:spacing w:after="0" w:line="360" w:lineRule="auto"/>
        <w:outlineLvl w:val="0"/>
        <w:rPr>
          <w:b/>
          <w:sz w:val="20"/>
          <w:szCs w:val="20"/>
          <w:u w:val="single"/>
        </w:rPr>
      </w:pPr>
      <w:r w:rsidRPr="00486AAE">
        <w:rPr>
          <w:b/>
          <w:sz w:val="20"/>
          <w:szCs w:val="20"/>
          <w:u w:val="single"/>
        </w:rPr>
        <w:lastRenderedPageBreak/>
        <w:t>Day 3</w:t>
      </w:r>
      <w:r w:rsidR="0029218E" w:rsidRPr="00486AAE">
        <w:rPr>
          <w:b/>
          <w:sz w:val="20"/>
          <w:szCs w:val="20"/>
          <w:u w:val="single"/>
        </w:rPr>
        <w:t xml:space="preserve">: </w:t>
      </w:r>
      <w:r w:rsidR="00363A50">
        <w:rPr>
          <w:b/>
          <w:sz w:val="20"/>
          <w:szCs w:val="20"/>
          <w:u w:val="single"/>
        </w:rPr>
        <w:t xml:space="preserve">10 </w:t>
      </w:r>
      <w:r w:rsidR="0029218E" w:rsidRPr="00486AAE">
        <w:rPr>
          <w:b/>
          <w:sz w:val="20"/>
          <w:szCs w:val="20"/>
          <w:u w:val="single"/>
        </w:rPr>
        <w:t>December</w:t>
      </w:r>
      <w:r w:rsidR="00363A50">
        <w:rPr>
          <w:b/>
          <w:sz w:val="20"/>
          <w:szCs w:val="20"/>
          <w:u w:val="single"/>
        </w:rPr>
        <w:t xml:space="preserve"> 2016</w:t>
      </w:r>
    </w:p>
    <w:p w14:paraId="0C8CEF51" w14:textId="1334544F" w:rsidR="00900AB8" w:rsidRPr="00FA2713" w:rsidRDefault="00296890" w:rsidP="0039544E">
      <w:pPr>
        <w:spacing w:after="0" w:line="360" w:lineRule="auto"/>
        <w:outlineLvl w:val="0"/>
        <w:rPr>
          <w:b/>
          <w:sz w:val="20"/>
          <w:szCs w:val="20"/>
          <w:u w:val="single"/>
          <w:lang w:val="fr-FR"/>
        </w:rPr>
      </w:pPr>
      <w:r w:rsidRPr="00FA2713">
        <w:rPr>
          <w:b/>
          <w:sz w:val="20"/>
          <w:szCs w:val="20"/>
          <w:u w:val="single"/>
          <w:lang w:val="fr-FR"/>
        </w:rPr>
        <w:t>Location: Institut Supérieur de Développement Rural</w:t>
      </w:r>
      <w:r w:rsidR="00D6716E" w:rsidRPr="00FA2713">
        <w:rPr>
          <w:b/>
          <w:sz w:val="20"/>
          <w:szCs w:val="20"/>
          <w:u w:val="single"/>
          <w:lang w:val="fr-FR"/>
        </w:rPr>
        <w:t xml:space="preserve">, </w:t>
      </w:r>
      <w:proofErr w:type="spellStart"/>
      <w:r w:rsidR="00FA2713" w:rsidRPr="00FA2713">
        <w:rPr>
          <w:b/>
          <w:sz w:val="20"/>
          <w:szCs w:val="20"/>
          <w:u w:val="single"/>
          <w:lang w:val="fr-FR"/>
        </w:rPr>
        <w:t>Bugabo</w:t>
      </w:r>
      <w:proofErr w:type="spellEnd"/>
      <w:r w:rsidR="00FA2713" w:rsidRPr="00FA2713">
        <w:rPr>
          <w:b/>
          <w:sz w:val="20"/>
          <w:szCs w:val="20"/>
          <w:u w:val="single"/>
          <w:lang w:val="fr-FR"/>
        </w:rPr>
        <w:t xml:space="preserve"> campus, </w:t>
      </w:r>
      <w:r w:rsidR="00D6716E" w:rsidRPr="00FA2713">
        <w:rPr>
          <w:b/>
          <w:sz w:val="20"/>
          <w:szCs w:val="20"/>
          <w:u w:val="single"/>
          <w:lang w:val="fr-FR"/>
        </w:rPr>
        <w:t>Bukavu</w:t>
      </w:r>
      <w:r w:rsidRPr="00FA2713">
        <w:rPr>
          <w:b/>
          <w:sz w:val="20"/>
          <w:szCs w:val="20"/>
          <w:u w:val="single"/>
          <w:lang w:val="fr-FR"/>
        </w:rPr>
        <w:t xml:space="preserve"> </w:t>
      </w:r>
    </w:p>
    <w:p w14:paraId="5B012827" w14:textId="77777777" w:rsidR="00296890" w:rsidRPr="00FA2713" w:rsidRDefault="00296890" w:rsidP="0039544E">
      <w:pPr>
        <w:spacing w:after="0" w:line="360" w:lineRule="auto"/>
        <w:outlineLvl w:val="0"/>
        <w:rPr>
          <w:b/>
          <w:sz w:val="20"/>
          <w:szCs w:val="20"/>
          <w:u w:val="single"/>
          <w:lang w:val="fr-FR"/>
        </w:rPr>
      </w:pPr>
    </w:p>
    <w:p w14:paraId="50F5200A" w14:textId="68F13498" w:rsidR="00296890" w:rsidRPr="0046233E" w:rsidRDefault="00296890" w:rsidP="0039544E">
      <w:pPr>
        <w:spacing w:after="0" w:line="360" w:lineRule="auto"/>
        <w:outlineLvl w:val="0"/>
        <w:rPr>
          <w:b/>
          <w:sz w:val="20"/>
          <w:szCs w:val="20"/>
        </w:rPr>
      </w:pPr>
      <w:r w:rsidRPr="0046233E">
        <w:rPr>
          <w:b/>
          <w:sz w:val="20"/>
          <w:szCs w:val="20"/>
        </w:rPr>
        <w:t>8.30 – 9.0</w:t>
      </w:r>
      <w:r w:rsidR="002B1420">
        <w:rPr>
          <w:b/>
          <w:sz w:val="20"/>
          <w:szCs w:val="20"/>
        </w:rPr>
        <w:t>0 Registration of policymakers and</w:t>
      </w:r>
      <w:r w:rsidRPr="0046233E">
        <w:rPr>
          <w:b/>
          <w:sz w:val="20"/>
          <w:szCs w:val="20"/>
        </w:rPr>
        <w:t xml:space="preserve"> stakeholders</w:t>
      </w:r>
    </w:p>
    <w:p w14:paraId="18BB7D4F" w14:textId="646ED075" w:rsidR="00C94DEC" w:rsidRPr="00906A42" w:rsidRDefault="00D14E22" w:rsidP="001B52EC">
      <w:pPr>
        <w:spacing w:after="0" w:line="360" w:lineRule="auto"/>
        <w:rPr>
          <w:b/>
          <w:sz w:val="20"/>
          <w:szCs w:val="20"/>
        </w:rPr>
      </w:pPr>
      <w:r w:rsidRPr="00906A42">
        <w:rPr>
          <w:b/>
          <w:sz w:val="20"/>
          <w:szCs w:val="20"/>
        </w:rPr>
        <w:t>9.00</w:t>
      </w:r>
      <w:r w:rsidR="00CA3A39" w:rsidRPr="00906A42">
        <w:rPr>
          <w:b/>
          <w:sz w:val="20"/>
          <w:szCs w:val="20"/>
        </w:rPr>
        <w:t xml:space="preserve"> – 9.</w:t>
      </w:r>
      <w:r w:rsidRPr="00906A42">
        <w:rPr>
          <w:b/>
          <w:sz w:val="20"/>
          <w:szCs w:val="20"/>
        </w:rPr>
        <w:t>30</w:t>
      </w:r>
      <w:r w:rsidR="00CA3A39" w:rsidRPr="00906A42">
        <w:rPr>
          <w:b/>
          <w:sz w:val="20"/>
          <w:szCs w:val="20"/>
        </w:rPr>
        <w:t xml:space="preserve"> </w:t>
      </w:r>
      <w:r w:rsidR="003E0843" w:rsidRPr="00906A42">
        <w:rPr>
          <w:b/>
          <w:sz w:val="20"/>
          <w:szCs w:val="20"/>
        </w:rPr>
        <w:t xml:space="preserve">Welcome </w:t>
      </w:r>
      <w:r w:rsidR="00296890" w:rsidRPr="00906A42">
        <w:rPr>
          <w:b/>
          <w:sz w:val="20"/>
          <w:szCs w:val="20"/>
        </w:rPr>
        <w:t>by</w:t>
      </w:r>
      <w:r w:rsidR="00B71D76" w:rsidRPr="00906A42">
        <w:rPr>
          <w:b/>
          <w:sz w:val="20"/>
          <w:szCs w:val="20"/>
        </w:rPr>
        <w:t xml:space="preserve"> </w:t>
      </w:r>
      <w:r w:rsidR="00906A42" w:rsidRPr="00906A42">
        <w:rPr>
          <w:b/>
          <w:sz w:val="20"/>
          <w:szCs w:val="20"/>
        </w:rPr>
        <w:t xml:space="preserve">Prof. Bosco </w:t>
      </w:r>
      <w:proofErr w:type="spellStart"/>
      <w:r w:rsidR="00906A42" w:rsidRPr="00906A42">
        <w:rPr>
          <w:b/>
          <w:sz w:val="20"/>
          <w:szCs w:val="20"/>
        </w:rPr>
        <w:t>Muchukiwa</w:t>
      </w:r>
      <w:proofErr w:type="spellEnd"/>
      <w:r w:rsidR="00906A42" w:rsidRPr="00906A42">
        <w:rPr>
          <w:b/>
          <w:sz w:val="20"/>
          <w:szCs w:val="20"/>
        </w:rPr>
        <w:t xml:space="preserve">, </w:t>
      </w:r>
      <w:r w:rsidR="00296890" w:rsidRPr="00906A42">
        <w:rPr>
          <w:b/>
          <w:sz w:val="20"/>
          <w:szCs w:val="20"/>
        </w:rPr>
        <w:t xml:space="preserve">rector of ISDR </w:t>
      </w:r>
    </w:p>
    <w:p w14:paraId="3986F121" w14:textId="77777777" w:rsidR="00363A50" w:rsidRDefault="00363A50" w:rsidP="001B52EC">
      <w:pPr>
        <w:spacing w:after="0" w:line="360" w:lineRule="auto"/>
        <w:rPr>
          <w:b/>
          <w:sz w:val="20"/>
          <w:szCs w:val="20"/>
        </w:rPr>
      </w:pPr>
    </w:p>
    <w:p w14:paraId="286F1195" w14:textId="380003E1" w:rsidR="001B52EC" w:rsidRPr="00C94DEC" w:rsidRDefault="00CA3A39" w:rsidP="0039544E">
      <w:pPr>
        <w:spacing w:after="0" w:line="360" w:lineRule="auto"/>
        <w:outlineLvl w:val="0"/>
        <w:rPr>
          <w:b/>
          <w:color w:val="FF0000"/>
          <w:sz w:val="20"/>
          <w:szCs w:val="20"/>
        </w:rPr>
      </w:pPr>
      <w:r w:rsidRPr="00486AAE">
        <w:rPr>
          <w:b/>
          <w:sz w:val="20"/>
          <w:szCs w:val="20"/>
        </w:rPr>
        <w:t>9.</w:t>
      </w:r>
      <w:r w:rsidR="00D14E22" w:rsidRPr="00486AAE">
        <w:rPr>
          <w:b/>
          <w:sz w:val="20"/>
          <w:szCs w:val="20"/>
        </w:rPr>
        <w:t>30</w:t>
      </w:r>
      <w:r w:rsidR="00AE25D8" w:rsidRPr="00486AAE">
        <w:rPr>
          <w:b/>
          <w:sz w:val="20"/>
          <w:szCs w:val="20"/>
        </w:rPr>
        <w:t xml:space="preserve"> – </w:t>
      </w:r>
      <w:r w:rsidR="00D14E22" w:rsidRPr="00486AAE">
        <w:rPr>
          <w:b/>
          <w:sz w:val="20"/>
          <w:szCs w:val="20"/>
        </w:rPr>
        <w:t>1</w:t>
      </w:r>
      <w:r w:rsidR="00DE7283" w:rsidRPr="00486AAE">
        <w:rPr>
          <w:b/>
          <w:sz w:val="20"/>
          <w:szCs w:val="20"/>
        </w:rPr>
        <w:t>1</w:t>
      </w:r>
      <w:r w:rsidR="00D14E22" w:rsidRPr="00486AAE">
        <w:rPr>
          <w:b/>
          <w:sz w:val="20"/>
          <w:szCs w:val="20"/>
        </w:rPr>
        <w:t>.00</w:t>
      </w:r>
      <w:r w:rsidRPr="00486AAE">
        <w:rPr>
          <w:b/>
          <w:sz w:val="20"/>
          <w:szCs w:val="20"/>
        </w:rPr>
        <w:t xml:space="preserve"> </w:t>
      </w:r>
      <w:r w:rsidR="00D14E22" w:rsidRPr="00486AAE">
        <w:rPr>
          <w:b/>
          <w:sz w:val="20"/>
          <w:szCs w:val="20"/>
        </w:rPr>
        <w:t xml:space="preserve">Parallel </w:t>
      </w:r>
      <w:r w:rsidR="003E0843" w:rsidRPr="00486AAE">
        <w:rPr>
          <w:b/>
          <w:sz w:val="20"/>
          <w:szCs w:val="20"/>
        </w:rPr>
        <w:t>Workshop</w:t>
      </w:r>
      <w:r w:rsidR="00D14E22" w:rsidRPr="00486AAE">
        <w:rPr>
          <w:b/>
          <w:sz w:val="20"/>
          <w:szCs w:val="20"/>
        </w:rPr>
        <w:t>s</w:t>
      </w:r>
      <w:r w:rsidR="000634A2" w:rsidRPr="00486AAE">
        <w:rPr>
          <w:b/>
          <w:sz w:val="20"/>
          <w:szCs w:val="20"/>
        </w:rPr>
        <w:t xml:space="preserve"> 1, 2 &amp; 3 </w:t>
      </w:r>
    </w:p>
    <w:p w14:paraId="3ECD83C9" w14:textId="62B98A0B" w:rsidR="001B52EC" w:rsidRDefault="001B52EC" w:rsidP="00C20A98">
      <w:pPr>
        <w:pStyle w:val="ListParagraph"/>
        <w:numPr>
          <w:ilvl w:val="0"/>
          <w:numId w:val="6"/>
        </w:numPr>
        <w:spacing w:after="0" w:line="360" w:lineRule="auto"/>
        <w:jc w:val="both"/>
        <w:rPr>
          <w:color w:val="000000" w:themeColor="text1"/>
          <w:sz w:val="20"/>
          <w:szCs w:val="20"/>
        </w:rPr>
      </w:pPr>
      <w:r w:rsidRPr="00802622">
        <w:rPr>
          <w:color w:val="000000" w:themeColor="text1"/>
          <w:sz w:val="20"/>
          <w:szCs w:val="20"/>
        </w:rPr>
        <w:t xml:space="preserve">Workshop </w:t>
      </w:r>
      <w:r w:rsidR="00C94DEC" w:rsidRPr="00802622">
        <w:rPr>
          <w:color w:val="000000" w:themeColor="text1"/>
          <w:sz w:val="20"/>
          <w:szCs w:val="20"/>
        </w:rPr>
        <w:t>1</w:t>
      </w:r>
      <w:r w:rsidR="00C20A98" w:rsidRPr="00802622">
        <w:rPr>
          <w:color w:val="000000" w:themeColor="text1"/>
          <w:sz w:val="20"/>
          <w:szCs w:val="20"/>
        </w:rPr>
        <w:t>: Governing the mining sector for DRC’s development</w:t>
      </w:r>
      <w:r w:rsidR="000D4A74">
        <w:rPr>
          <w:color w:val="000000" w:themeColor="text1"/>
          <w:sz w:val="20"/>
          <w:szCs w:val="20"/>
        </w:rPr>
        <w:t xml:space="preserve"> </w:t>
      </w:r>
    </w:p>
    <w:p w14:paraId="3551D752" w14:textId="77C1B468" w:rsidR="006274FA" w:rsidRPr="00A01BC7" w:rsidRDefault="006274FA" w:rsidP="00A01BC7">
      <w:pPr>
        <w:spacing w:after="0" w:line="360" w:lineRule="auto"/>
        <w:ind w:left="360"/>
        <w:jc w:val="both"/>
        <w:rPr>
          <w:color w:val="000000" w:themeColor="text1"/>
          <w:sz w:val="20"/>
          <w:szCs w:val="20"/>
        </w:rPr>
      </w:pPr>
      <w:r>
        <w:rPr>
          <w:color w:val="000000" w:themeColor="text1"/>
          <w:sz w:val="20"/>
          <w:szCs w:val="20"/>
        </w:rPr>
        <w:t xml:space="preserve">Poster presentations by several researchers working on mining, followed by interventions by Eric </w:t>
      </w:r>
      <w:proofErr w:type="spellStart"/>
      <w:r>
        <w:rPr>
          <w:color w:val="000000" w:themeColor="text1"/>
          <w:sz w:val="20"/>
          <w:szCs w:val="20"/>
        </w:rPr>
        <w:t>Kajemba</w:t>
      </w:r>
      <w:proofErr w:type="spellEnd"/>
      <w:r>
        <w:rPr>
          <w:color w:val="000000" w:themeColor="text1"/>
          <w:sz w:val="20"/>
          <w:szCs w:val="20"/>
        </w:rPr>
        <w:t xml:space="preserve"> (</w:t>
      </w:r>
      <w:proofErr w:type="spellStart"/>
      <w:r>
        <w:rPr>
          <w:color w:val="000000" w:themeColor="text1"/>
          <w:sz w:val="20"/>
          <w:szCs w:val="20"/>
        </w:rPr>
        <w:t>Observatoire</w:t>
      </w:r>
      <w:proofErr w:type="spellEnd"/>
      <w:r>
        <w:rPr>
          <w:color w:val="000000" w:themeColor="text1"/>
          <w:sz w:val="20"/>
          <w:szCs w:val="20"/>
        </w:rPr>
        <w:t xml:space="preserve"> </w:t>
      </w:r>
      <w:proofErr w:type="spellStart"/>
      <w:r>
        <w:rPr>
          <w:color w:val="000000" w:themeColor="text1"/>
          <w:sz w:val="20"/>
          <w:szCs w:val="20"/>
        </w:rPr>
        <w:t>Gouvernance</w:t>
      </w:r>
      <w:proofErr w:type="spellEnd"/>
      <w:r>
        <w:rPr>
          <w:color w:val="000000" w:themeColor="text1"/>
          <w:sz w:val="20"/>
          <w:szCs w:val="20"/>
        </w:rPr>
        <w:t xml:space="preserve"> et </w:t>
      </w:r>
      <w:proofErr w:type="spellStart"/>
      <w:r>
        <w:rPr>
          <w:color w:val="000000" w:themeColor="text1"/>
          <w:sz w:val="20"/>
          <w:szCs w:val="20"/>
        </w:rPr>
        <w:t>Paix</w:t>
      </w:r>
      <w:proofErr w:type="spellEnd"/>
      <w:r>
        <w:rPr>
          <w:color w:val="000000" w:themeColor="text1"/>
          <w:sz w:val="20"/>
          <w:szCs w:val="20"/>
        </w:rPr>
        <w:t xml:space="preserve">), Crispin </w:t>
      </w:r>
      <w:proofErr w:type="spellStart"/>
      <w:r>
        <w:rPr>
          <w:color w:val="000000" w:themeColor="text1"/>
          <w:sz w:val="20"/>
          <w:szCs w:val="20"/>
        </w:rPr>
        <w:t>Mutwedu</w:t>
      </w:r>
      <w:proofErr w:type="spellEnd"/>
      <w:r>
        <w:rPr>
          <w:color w:val="000000" w:themeColor="text1"/>
          <w:sz w:val="20"/>
          <w:szCs w:val="20"/>
        </w:rPr>
        <w:t xml:space="preserve"> (</w:t>
      </w:r>
      <w:proofErr w:type="spellStart"/>
      <w:r>
        <w:rPr>
          <w:color w:val="000000" w:themeColor="text1"/>
          <w:sz w:val="20"/>
          <w:szCs w:val="20"/>
        </w:rPr>
        <w:t>Banro</w:t>
      </w:r>
      <w:proofErr w:type="spellEnd"/>
      <w:r>
        <w:rPr>
          <w:color w:val="000000" w:themeColor="text1"/>
          <w:sz w:val="20"/>
          <w:szCs w:val="20"/>
        </w:rPr>
        <w:t xml:space="preserve"> Corporation), Yvette Mwanza Mwamba </w:t>
      </w:r>
      <w:r w:rsidR="00AE2D8B">
        <w:rPr>
          <w:color w:val="000000" w:themeColor="text1"/>
          <w:sz w:val="20"/>
          <w:szCs w:val="20"/>
        </w:rPr>
        <w:t xml:space="preserve">(Corporation des </w:t>
      </w:r>
      <w:proofErr w:type="spellStart"/>
      <w:r w:rsidR="00AE2D8B">
        <w:rPr>
          <w:color w:val="000000" w:themeColor="text1"/>
          <w:sz w:val="20"/>
          <w:szCs w:val="20"/>
        </w:rPr>
        <w:t>Entreprises</w:t>
      </w:r>
      <w:proofErr w:type="spellEnd"/>
      <w:r w:rsidR="00AE2D8B">
        <w:rPr>
          <w:color w:val="000000" w:themeColor="text1"/>
          <w:sz w:val="20"/>
          <w:szCs w:val="20"/>
        </w:rPr>
        <w:t xml:space="preserve"> </w:t>
      </w:r>
      <w:proofErr w:type="spellStart"/>
      <w:r w:rsidR="00AE2D8B">
        <w:rPr>
          <w:color w:val="000000" w:themeColor="text1"/>
          <w:sz w:val="20"/>
          <w:szCs w:val="20"/>
        </w:rPr>
        <w:t>Minières</w:t>
      </w:r>
      <w:proofErr w:type="spellEnd"/>
      <w:r w:rsidR="00AE2D8B">
        <w:rPr>
          <w:color w:val="000000" w:themeColor="text1"/>
          <w:sz w:val="20"/>
          <w:szCs w:val="20"/>
        </w:rPr>
        <w:t xml:space="preserve"> du Nord Kivu) </w:t>
      </w:r>
      <w:r>
        <w:rPr>
          <w:color w:val="000000" w:themeColor="text1"/>
          <w:sz w:val="20"/>
          <w:szCs w:val="20"/>
        </w:rPr>
        <w:t xml:space="preserve">and a representative of the provincial </w:t>
      </w:r>
      <w:r w:rsidR="00964DEF">
        <w:rPr>
          <w:color w:val="000000" w:themeColor="text1"/>
          <w:sz w:val="20"/>
          <w:szCs w:val="20"/>
        </w:rPr>
        <w:t>Ministry of Mines on how academic research may contribute to improved policy making.</w:t>
      </w:r>
      <w:r w:rsidR="00A343AE">
        <w:rPr>
          <w:color w:val="000000" w:themeColor="text1"/>
          <w:sz w:val="20"/>
          <w:szCs w:val="20"/>
        </w:rPr>
        <w:t xml:space="preserve"> Session will be in French with posters both in French and in English.</w:t>
      </w:r>
    </w:p>
    <w:p w14:paraId="4D37E93A" w14:textId="686357CF" w:rsidR="00C20A98" w:rsidRDefault="00CE1A7D" w:rsidP="00C20A98">
      <w:pPr>
        <w:pStyle w:val="ListParagraph"/>
        <w:numPr>
          <w:ilvl w:val="0"/>
          <w:numId w:val="6"/>
        </w:numPr>
        <w:spacing w:after="0" w:line="360" w:lineRule="auto"/>
        <w:jc w:val="both"/>
        <w:rPr>
          <w:color w:val="000000" w:themeColor="text1"/>
          <w:sz w:val="20"/>
          <w:szCs w:val="20"/>
        </w:rPr>
      </w:pPr>
      <w:r>
        <w:rPr>
          <w:color w:val="000000" w:themeColor="text1"/>
          <w:sz w:val="20"/>
          <w:szCs w:val="20"/>
        </w:rPr>
        <w:t>Workshop 2</w:t>
      </w:r>
      <w:r w:rsidR="00C20A98" w:rsidRPr="00C20A98">
        <w:rPr>
          <w:color w:val="000000" w:themeColor="text1"/>
          <w:sz w:val="20"/>
          <w:szCs w:val="20"/>
        </w:rPr>
        <w:t>: Female empowerment in DRC</w:t>
      </w:r>
      <w:r w:rsidR="000D4A74">
        <w:rPr>
          <w:color w:val="000000" w:themeColor="text1"/>
          <w:sz w:val="20"/>
          <w:szCs w:val="20"/>
        </w:rPr>
        <w:t xml:space="preserve"> </w:t>
      </w:r>
    </w:p>
    <w:p w14:paraId="3E74EE44" w14:textId="1FB86EA1" w:rsidR="00BE6042" w:rsidRPr="00BE6042" w:rsidRDefault="00D239C3" w:rsidP="00BE6042">
      <w:pPr>
        <w:spacing w:after="0" w:line="360" w:lineRule="auto"/>
        <w:ind w:left="360"/>
        <w:jc w:val="both"/>
        <w:rPr>
          <w:color w:val="000000" w:themeColor="text1"/>
          <w:sz w:val="20"/>
          <w:szCs w:val="20"/>
        </w:rPr>
      </w:pPr>
      <w:r w:rsidRPr="00D239C3">
        <w:rPr>
          <w:color w:val="000000" w:themeColor="text1"/>
          <w:sz w:val="20"/>
          <w:szCs w:val="20"/>
        </w:rPr>
        <w:t xml:space="preserve">Presentations by Dr. Christine </w:t>
      </w:r>
      <w:proofErr w:type="spellStart"/>
      <w:r w:rsidRPr="00D239C3">
        <w:rPr>
          <w:color w:val="000000" w:themeColor="text1"/>
          <w:sz w:val="20"/>
          <w:szCs w:val="20"/>
        </w:rPr>
        <w:t>Amisi</w:t>
      </w:r>
      <w:proofErr w:type="spellEnd"/>
      <w:r w:rsidRPr="00D239C3">
        <w:rPr>
          <w:color w:val="000000" w:themeColor="text1"/>
          <w:sz w:val="20"/>
          <w:szCs w:val="20"/>
        </w:rPr>
        <w:t xml:space="preserve"> and Rosalie </w:t>
      </w:r>
      <w:proofErr w:type="spellStart"/>
      <w:r w:rsidRPr="00D239C3">
        <w:rPr>
          <w:color w:val="000000" w:themeColor="text1"/>
          <w:sz w:val="20"/>
          <w:szCs w:val="20"/>
        </w:rPr>
        <w:t>Biaba</w:t>
      </w:r>
      <w:proofErr w:type="spellEnd"/>
      <w:r w:rsidRPr="00D239C3">
        <w:rPr>
          <w:color w:val="000000" w:themeColor="text1"/>
          <w:sz w:val="20"/>
          <w:szCs w:val="20"/>
        </w:rPr>
        <w:t xml:space="preserve"> from the International Center for Advanced Research and Training (ICART) in </w:t>
      </w:r>
      <w:proofErr w:type="spellStart"/>
      <w:r w:rsidRPr="00D239C3">
        <w:rPr>
          <w:color w:val="000000" w:themeColor="text1"/>
          <w:sz w:val="20"/>
          <w:szCs w:val="20"/>
        </w:rPr>
        <w:t>Bukavu</w:t>
      </w:r>
      <w:proofErr w:type="spellEnd"/>
      <w:r w:rsidRPr="00D239C3">
        <w:rPr>
          <w:color w:val="000000" w:themeColor="text1"/>
          <w:sz w:val="20"/>
          <w:szCs w:val="20"/>
        </w:rPr>
        <w:t xml:space="preserve"> of findings from recent research on empowerment of women in eastern DRC, with a particular focus on survivors of sexual violence. Invited are people and organizations working on issues of gender in eastern DRC. We open up for discussion of findings, implications, identification of additional research needs, and ways forward for improving the situation.</w:t>
      </w:r>
      <w:r w:rsidR="00BE6042">
        <w:rPr>
          <w:color w:val="000000" w:themeColor="text1"/>
          <w:sz w:val="20"/>
          <w:szCs w:val="20"/>
        </w:rPr>
        <w:t xml:space="preserve"> </w:t>
      </w:r>
      <w:r w:rsidRPr="00BE6042">
        <w:rPr>
          <w:color w:val="000000" w:themeColor="text1"/>
          <w:sz w:val="20"/>
          <w:szCs w:val="20"/>
        </w:rPr>
        <w:t>Session will be held in French.</w:t>
      </w:r>
      <w:r w:rsidR="00BE6042" w:rsidRPr="00BE6042">
        <w:rPr>
          <w:color w:val="000000" w:themeColor="text1"/>
          <w:sz w:val="20"/>
          <w:szCs w:val="20"/>
        </w:rPr>
        <w:t xml:space="preserve"> </w:t>
      </w:r>
    </w:p>
    <w:p w14:paraId="0E924F43" w14:textId="26E584D1" w:rsidR="00C94DEC" w:rsidRDefault="00C94DEC" w:rsidP="00D239C3">
      <w:pPr>
        <w:pStyle w:val="ListParagraph"/>
        <w:numPr>
          <w:ilvl w:val="0"/>
          <w:numId w:val="6"/>
        </w:numPr>
        <w:spacing w:after="0" w:line="360" w:lineRule="auto"/>
        <w:jc w:val="both"/>
        <w:rPr>
          <w:color w:val="000000" w:themeColor="text1"/>
          <w:sz w:val="20"/>
          <w:szCs w:val="20"/>
        </w:rPr>
      </w:pPr>
      <w:r w:rsidRPr="00C20A98">
        <w:rPr>
          <w:color w:val="000000" w:themeColor="text1"/>
          <w:sz w:val="20"/>
          <w:szCs w:val="20"/>
        </w:rPr>
        <w:t xml:space="preserve">Workshop </w:t>
      </w:r>
      <w:r w:rsidR="00C20A98" w:rsidRPr="00C20A98">
        <w:rPr>
          <w:color w:val="000000" w:themeColor="text1"/>
          <w:sz w:val="20"/>
          <w:szCs w:val="20"/>
        </w:rPr>
        <w:t>3: Participatory development</w:t>
      </w:r>
      <w:r w:rsidR="000D4A74">
        <w:rPr>
          <w:color w:val="000000" w:themeColor="text1"/>
          <w:sz w:val="20"/>
          <w:szCs w:val="20"/>
        </w:rPr>
        <w:t xml:space="preserve"> </w:t>
      </w:r>
    </w:p>
    <w:p w14:paraId="130AE64E" w14:textId="4E8BFDEC" w:rsidR="00C0088A" w:rsidRPr="00C0088A" w:rsidRDefault="00C0088A" w:rsidP="00C0088A">
      <w:pPr>
        <w:spacing w:after="0" w:line="360" w:lineRule="auto"/>
        <w:ind w:left="360"/>
        <w:jc w:val="both"/>
        <w:rPr>
          <w:color w:val="000000" w:themeColor="text1"/>
          <w:sz w:val="20"/>
          <w:szCs w:val="20"/>
        </w:rPr>
      </w:pPr>
      <w:r w:rsidRPr="00C0088A">
        <w:rPr>
          <w:iCs/>
          <w:color w:val="000000" w:themeColor="text1"/>
          <w:sz w:val="20"/>
          <w:szCs w:val="20"/>
        </w:rPr>
        <w:t>Since the 1990s, “participatory development” has become a favored model for development, and has formed a major pillar of post-conflict development. The World Bank alone spent $85bn in the last decade on this broad class of interventions. Recent studies have found only mixed evidence that these interventions produce the benefits claimed of them. This workshop gives a brief overview of what we have learned from participatory development to date. We will also discuss two specific programs in much more detail: “</w:t>
      </w:r>
      <w:proofErr w:type="spellStart"/>
      <w:r w:rsidRPr="00C0088A">
        <w:rPr>
          <w:iCs/>
          <w:color w:val="000000" w:themeColor="text1"/>
          <w:sz w:val="20"/>
          <w:szCs w:val="20"/>
        </w:rPr>
        <w:t>GoBifo</w:t>
      </w:r>
      <w:proofErr w:type="spellEnd"/>
      <w:r w:rsidRPr="00C0088A">
        <w:rPr>
          <w:iCs/>
          <w:color w:val="000000" w:themeColor="text1"/>
          <w:sz w:val="20"/>
          <w:szCs w:val="20"/>
        </w:rPr>
        <w:t>” implemented between 2006 and 2009 in Sierra Leone and “</w:t>
      </w:r>
      <w:proofErr w:type="spellStart"/>
      <w:r w:rsidRPr="00C0088A">
        <w:rPr>
          <w:iCs/>
          <w:color w:val="000000" w:themeColor="text1"/>
          <w:sz w:val="20"/>
          <w:szCs w:val="20"/>
        </w:rPr>
        <w:t>Tuungane</w:t>
      </w:r>
      <w:proofErr w:type="spellEnd"/>
      <w:r w:rsidRPr="00C0088A">
        <w:rPr>
          <w:iCs/>
          <w:color w:val="000000" w:themeColor="text1"/>
          <w:sz w:val="20"/>
          <w:szCs w:val="20"/>
        </w:rPr>
        <w:t xml:space="preserve">” implemented between 2007 and 2015 in Eastern Congo. Presentations will be given by Dr. Ann </w:t>
      </w:r>
      <w:proofErr w:type="spellStart"/>
      <w:r w:rsidRPr="00C0088A">
        <w:rPr>
          <w:iCs/>
          <w:color w:val="000000" w:themeColor="text1"/>
          <w:sz w:val="20"/>
          <w:szCs w:val="20"/>
        </w:rPr>
        <w:t>Laudati</w:t>
      </w:r>
      <w:proofErr w:type="spellEnd"/>
      <w:r w:rsidRPr="00C0088A">
        <w:rPr>
          <w:iCs/>
          <w:color w:val="000000" w:themeColor="text1"/>
          <w:sz w:val="20"/>
          <w:szCs w:val="20"/>
        </w:rPr>
        <w:t xml:space="preserve">, Dr. Patrick </w:t>
      </w:r>
      <w:proofErr w:type="spellStart"/>
      <w:r w:rsidRPr="00C0088A">
        <w:rPr>
          <w:iCs/>
          <w:color w:val="000000" w:themeColor="text1"/>
          <w:sz w:val="20"/>
          <w:szCs w:val="20"/>
        </w:rPr>
        <w:t>Milabyo</w:t>
      </w:r>
      <w:proofErr w:type="spellEnd"/>
      <w:r w:rsidRPr="00C0088A">
        <w:rPr>
          <w:iCs/>
          <w:color w:val="000000" w:themeColor="text1"/>
          <w:sz w:val="20"/>
          <w:szCs w:val="20"/>
        </w:rPr>
        <w:t xml:space="preserve">, Dr. Maarten </w:t>
      </w:r>
      <w:proofErr w:type="spellStart"/>
      <w:r w:rsidRPr="00C0088A">
        <w:rPr>
          <w:iCs/>
          <w:color w:val="000000" w:themeColor="text1"/>
          <w:sz w:val="20"/>
          <w:szCs w:val="20"/>
        </w:rPr>
        <w:t>Voors</w:t>
      </w:r>
      <w:proofErr w:type="spellEnd"/>
      <w:r w:rsidRPr="00C0088A">
        <w:rPr>
          <w:iCs/>
          <w:color w:val="000000" w:themeColor="text1"/>
          <w:sz w:val="20"/>
          <w:szCs w:val="20"/>
        </w:rPr>
        <w:t xml:space="preserve"> and Dr. Peter van der </w:t>
      </w:r>
      <w:proofErr w:type="spellStart"/>
      <w:r w:rsidRPr="00C0088A">
        <w:rPr>
          <w:iCs/>
          <w:color w:val="000000" w:themeColor="text1"/>
          <w:sz w:val="20"/>
          <w:szCs w:val="20"/>
        </w:rPr>
        <w:t>Windt</w:t>
      </w:r>
      <w:proofErr w:type="spellEnd"/>
      <w:r w:rsidRPr="00C0088A">
        <w:rPr>
          <w:iCs/>
          <w:color w:val="000000" w:themeColor="text1"/>
          <w:sz w:val="20"/>
          <w:szCs w:val="20"/>
        </w:rPr>
        <w:t>.</w:t>
      </w:r>
    </w:p>
    <w:p w14:paraId="1C045573" w14:textId="77777777" w:rsidR="000D4A74" w:rsidRDefault="000D4A74" w:rsidP="0039544E">
      <w:pPr>
        <w:spacing w:after="0" w:line="360" w:lineRule="auto"/>
        <w:outlineLvl w:val="0"/>
        <w:rPr>
          <w:b/>
          <w:sz w:val="20"/>
          <w:szCs w:val="20"/>
        </w:rPr>
      </w:pPr>
    </w:p>
    <w:p w14:paraId="17205CD9" w14:textId="2DD6A296" w:rsidR="00363A50" w:rsidRDefault="00363A50" w:rsidP="0039544E">
      <w:pPr>
        <w:spacing w:after="0" w:line="360" w:lineRule="auto"/>
        <w:outlineLvl w:val="0"/>
        <w:rPr>
          <w:b/>
          <w:sz w:val="20"/>
          <w:szCs w:val="20"/>
        </w:rPr>
      </w:pPr>
      <w:r>
        <w:rPr>
          <w:b/>
          <w:sz w:val="20"/>
          <w:szCs w:val="20"/>
        </w:rPr>
        <w:t xml:space="preserve">11.00 – 11.30 </w:t>
      </w:r>
      <w:r w:rsidR="00DE7283" w:rsidRPr="00486AAE">
        <w:rPr>
          <w:b/>
          <w:sz w:val="20"/>
          <w:szCs w:val="20"/>
        </w:rPr>
        <w:t>Coffee break</w:t>
      </w:r>
    </w:p>
    <w:p w14:paraId="5CCEB0C2" w14:textId="77777777" w:rsidR="00FB46C9" w:rsidRPr="00486AAE" w:rsidRDefault="00FB46C9" w:rsidP="0039544E">
      <w:pPr>
        <w:spacing w:after="0" w:line="360" w:lineRule="auto"/>
        <w:outlineLvl w:val="0"/>
        <w:rPr>
          <w:b/>
          <w:sz w:val="20"/>
          <w:szCs w:val="20"/>
        </w:rPr>
      </w:pPr>
    </w:p>
    <w:p w14:paraId="236F0A67" w14:textId="087BA308" w:rsidR="00C94DEC" w:rsidRDefault="00D14E22" w:rsidP="0039544E">
      <w:pPr>
        <w:spacing w:after="0" w:line="360" w:lineRule="auto"/>
        <w:jc w:val="both"/>
        <w:outlineLvl w:val="0"/>
        <w:rPr>
          <w:b/>
          <w:sz w:val="20"/>
          <w:szCs w:val="20"/>
        </w:rPr>
      </w:pPr>
      <w:r w:rsidRPr="00486AAE">
        <w:rPr>
          <w:b/>
          <w:sz w:val="20"/>
          <w:szCs w:val="20"/>
        </w:rPr>
        <w:t>1</w:t>
      </w:r>
      <w:r w:rsidR="00DE7283" w:rsidRPr="00486AAE">
        <w:rPr>
          <w:b/>
          <w:sz w:val="20"/>
          <w:szCs w:val="20"/>
        </w:rPr>
        <w:t>1</w:t>
      </w:r>
      <w:r w:rsidR="00CA3A39" w:rsidRPr="00486AAE">
        <w:rPr>
          <w:b/>
          <w:sz w:val="20"/>
          <w:szCs w:val="20"/>
        </w:rPr>
        <w:t>.</w:t>
      </w:r>
      <w:r w:rsidR="00DE7283" w:rsidRPr="00486AAE">
        <w:rPr>
          <w:b/>
          <w:sz w:val="20"/>
          <w:szCs w:val="20"/>
        </w:rPr>
        <w:t>3</w:t>
      </w:r>
      <w:r w:rsidRPr="00486AAE">
        <w:rPr>
          <w:b/>
          <w:sz w:val="20"/>
          <w:szCs w:val="20"/>
        </w:rPr>
        <w:t>0</w:t>
      </w:r>
      <w:r w:rsidR="00CA3A39" w:rsidRPr="00486AAE">
        <w:rPr>
          <w:b/>
          <w:sz w:val="20"/>
          <w:szCs w:val="20"/>
        </w:rPr>
        <w:t xml:space="preserve"> – </w:t>
      </w:r>
      <w:r w:rsidR="00DE7283" w:rsidRPr="00486AAE">
        <w:rPr>
          <w:b/>
          <w:sz w:val="20"/>
          <w:szCs w:val="20"/>
        </w:rPr>
        <w:t>13</w:t>
      </w:r>
      <w:r w:rsidRPr="00486AAE">
        <w:rPr>
          <w:b/>
          <w:sz w:val="20"/>
          <w:szCs w:val="20"/>
        </w:rPr>
        <w:t xml:space="preserve">.00 </w:t>
      </w:r>
      <w:r w:rsidR="00DE7283" w:rsidRPr="00486AAE">
        <w:rPr>
          <w:b/>
          <w:sz w:val="20"/>
          <w:szCs w:val="20"/>
        </w:rPr>
        <w:t>R</w:t>
      </w:r>
      <w:r w:rsidR="00582F58" w:rsidRPr="00486AAE">
        <w:rPr>
          <w:b/>
          <w:sz w:val="20"/>
          <w:szCs w:val="20"/>
        </w:rPr>
        <w:t>oundtable</w:t>
      </w:r>
      <w:r w:rsidR="00764FBC">
        <w:rPr>
          <w:b/>
          <w:sz w:val="20"/>
          <w:szCs w:val="20"/>
        </w:rPr>
        <w:t>:</w:t>
      </w:r>
      <w:r w:rsidR="00582F58" w:rsidRPr="00486AAE">
        <w:rPr>
          <w:b/>
          <w:sz w:val="20"/>
          <w:szCs w:val="20"/>
        </w:rPr>
        <w:t xml:space="preserve"> bridging </w:t>
      </w:r>
      <w:r w:rsidR="002B1420">
        <w:rPr>
          <w:b/>
          <w:sz w:val="20"/>
          <w:szCs w:val="20"/>
        </w:rPr>
        <w:t xml:space="preserve">the </w:t>
      </w:r>
      <w:r w:rsidR="00582F58" w:rsidRPr="00486AAE">
        <w:rPr>
          <w:b/>
          <w:sz w:val="20"/>
          <w:szCs w:val="20"/>
        </w:rPr>
        <w:t>gap between policy and research</w:t>
      </w:r>
    </w:p>
    <w:p w14:paraId="7FD6842D" w14:textId="77777777" w:rsidR="00442EAC" w:rsidRPr="00102D9B" w:rsidRDefault="00442EAC" w:rsidP="00442EAC">
      <w:pPr>
        <w:spacing w:after="0" w:line="360" w:lineRule="auto"/>
        <w:jc w:val="both"/>
        <w:outlineLvl w:val="0"/>
        <w:rPr>
          <w:sz w:val="20"/>
          <w:szCs w:val="20"/>
        </w:rPr>
      </w:pPr>
      <w:r w:rsidRPr="00102D9B">
        <w:rPr>
          <w:sz w:val="20"/>
          <w:szCs w:val="20"/>
        </w:rPr>
        <w:t>Making research relevant for society is an urgent priority, that everyone</w:t>
      </w:r>
      <w:r>
        <w:rPr>
          <w:sz w:val="20"/>
          <w:szCs w:val="20"/>
        </w:rPr>
        <w:t xml:space="preserve"> </w:t>
      </w:r>
      <w:r w:rsidRPr="00102D9B">
        <w:rPr>
          <w:sz w:val="20"/>
          <w:szCs w:val="20"/>
        </w:rPr>
        <w:t>will agree to. However, despite good intentions we often see that research</w:t>
      </w:r>
      <w:r>
        <w:rPr>
          <w:sz w:val="20"/>
          <w:szCs w:val="20"/>
        </w:rPr>
        <w:t xml:space="preserve"> </w:t>
      </w:r>
      <w:r w:rsidRPr="00102D9B">
        <w:rPr>
          <w:sz w:val="20"/>
          <w:szCs w:val="20"/>
        </w:rPr>
        <w:t>can do much more to make findings accessible and relevant for audiences in</w:t>
      </w:r>
    </w:p>
    <w:p w14:paraId="6399BFBC" w14:textId="77777777" w:rsidR="00442EAC" w:rsidRDefault="00442EAC" w:rsidP="00442EAC">
      <w:pPr>
        <w:spacing w:after="0" w:line="360" w:lineRule="auto"/>
        <w:jc w:val="both"/>
        <w:outlineLvl w:val="0"/>
        <w:rPr>
          <w:sz w:val="20"/>
          <w:szCs w:val="20"/>
        </w:rPr>
      </w:pPr>
      <w:r w:rsidRPr="00102D9B">
        <w:rPr>
          <w:sz w:val="20"/>
          <w:szCs w:val="20"/>
        </w:rPr>
        <w:t>policy, practice, and the media.  This round table about bridging the gap</w:t>
      </w:r>
      <w:r>
        <w:rPr>
          <w:sz w:val="20"/>
          <w:szCs w:val="20"/>
        </w:rPr>
        <w:t xml:space="preserve"> </w:t>
      </w:r>
      <w:r w:rsidRPr="00102D9B">
        <w:rPr>
          <w:sz w:val="20"/>
          <w:szCs w:val="20"/>
        </w:rPr>
        <w:t>between policy and research aims to discuss the opportunities and the</w:t>
      </w:r>
      <w:r>
        <w:rPr>
          <w:sz w:val="20"/>
          <w:szCs w:val="20"/>
        </w:rPr>
        <w:t xml:space="preserve"> </w:t>
      </w:r>
      <w:r w:rsidRPr="00102D9B">
        <w:rPr>
          <w:sz w:val="20"/>
          <w:szCs w:val="20"/>
        </w:rPr>
        <w:t>constraints of making research more effective for society.</w:t>
      </w:r>
      <w:r>
        <w:rPr>
          <w:sz w:val="20"/>
          <w:szCs w:val="20"/>
        </w:rPr>
        <w:t xml:space="preserve"> </w:t>
      </w:r>
      <w:r w:rsidRPr="00102D9B">
        <w:rPr>
          <w:sz w:val="20"/>
          <w:szCs w:val="20"/>
        </w:rPr>
        <w:t>Repre</w:t>
      </w:r>
      <w:r>
        <w:rPr>
          <w:sz w:val="20"/>
          <w:szCs w:val="20"/>
        </w:rPr>
        <w:t>sentatives of policy, academic,</w:t>
      </w:r>
      <w:r w:rsidRPr="00102D9B">
        <w:rPr>
          <w:sz w:val="20"/>
          <w:szCs w:val="20"/>
        </w:rPr>
        <w:t xml:space="preserve"> civil organizations and donor</w:t>
      </w:r>
      <w:r>
        <w:rPr>
          <w:sz w:val="20"/>
          <w:szCs w:val="20"/>
        </w:rPr>
        <w:t xml:space="preserve"> </w:t>
      </w:r>
      <w:r w:rsidRPr="00102D9B">
        <w:rPr>
          <w:sz w:val="20"/>
          <w:szCs w:val="20"/>
        </w:rPr>
        <w:t>institutions will share their experiences with the participants of the</w:t>
      </w:r>
      <w:r>
        <w:rPr>
          <w:sz w:val="20"/>
          <w:szCs w:val="20"/>
        </w:rPr>
        <w:t xml:space="preserve"> </w:t>
      </w:r>
      <w:r w:rsidRPr="00102D9B">
        <w:rPr>
          <w:sz w:val="20"/>
          <w:szCs w:val="20"/>
        </w:rPr>
        <w:lastRenderedPageBreak/>
        <w:t>conference.  The speakers will address issues such as '</w:t>
      </w:r>
      <w:r>
        <w:rPr>
          <w:sz w:val="20"/>
          <w:szCs w:val="20"/>
        </w:rPr>
        <w:t>how</w:t>
      </w:r>
      <w:r w:rsidRPr="00102D9B">
        <w:rPr>
          <w:sz w:val="20"/>
          <w:szCs w:val="20"/>
        </w:rPr>
        <w:t xml:space="preserve"> can collaboration</w:t>
      </w:r>
      <w:r>
        <w:rPr>
          <w:sz w:val="20"/>
          <w:szCs w:val="20"/>
        </w:rPr>
        <w:t xml:space="preserve"> </w:t>
      </w:r>
      <w:r w:rsidRPr="00102D9B">
        <w:rPr>
          <w:sz w:val="20"/>
          <w:szCs w:val="20"/>
        </w:rPr>
        <w:t>be enhanced between researchers and society stakeholders'? 'Is it possible</w:t>
      </w:r>
      <w:r>
        <w:rPr>
          <w:sz w:val="20"/>
          <w:szCs w:val="20"/>
        </w:rPr>
        <w:t xml:space="preserve"> </w:t>
      </w:r>
      <w:r w:rsidRPr="00102D9B">
        <w:rPr>
          <w:sz w:val="20"/>
          <w:szCs w:val="20"/>
        </w:rPr>
        <w:t>to involve stakeholders in the data gathering and analysis, what are the</w:t>
      </w:r>
      <w:r>
        <w:rPr>
          <w:sz w:val="20"/>
          <w:szCs w:val="20"/>
        </w:rPr>
        <w:t xml:space="preserve"> </w:t>
      </w:r>
      <w:r w:rsidRPr="00102D9B">
        <w:rPr>
          <w:sz w:val="20"/>
          <w:szCs w:val="20"/>
        </w:rPr>
        <w:t>risks of this'? 'How can we convince stakeholders to work more</w:t>
      </w:r>
      <w:r>
        <w:rPr>
          <w:sz w:val="20"/>
          <w:szCs w:val="20"/>
        </w:rPr>
        <w:t xml:space="preserve"> </w:t>
      </w:r>
      <w:r w:rsidRPr="00102D9B">
        <w:rPr>
          <w:sz w:val="20"/>
          <w:szCs w:val="20"/>
        </w:rPr>
        <w:t>evidence-based?' 'What does collaboration with society stakeholders mean for</w:t>
      </w:r>
      <w:r>
        <w:rPr>
          <w:sz w:val="20"/>
          <w:szCs w:val="20"/>
        </w:rPr>
        <w:t xml:space="preserve"> </w:t>
      </w:r>
      <w:r w:rsidRPr="00102D9B">
        <w:rPr>
          <w:sz w:val="20"/>
          <w:szCs w:val="20"/>
        </w:rPr>
        <w:t>the independence of the research?' These issues will be discussed from</w:t>
      </w:r>
      <w:r>
        <w:rPr>
          <w:sz w:val="20"/>
          <w:szCs w:val="20"/>
        </w:rPr>
        <w:t xml:space="preserve"> </w:t>
      </w:r>
      <w:r w:rsidRPr="00102D9B">
        <w:rPr>
          <w:sz w:val="20"/>
          <w:szCs w:val="20"/>
        </w:rPr>
        <w:t>different angles, followed by a plenary discussion and a conclusion on the</w:t>
      </w:r>
      <w:r>
        <w:rPr>
          <w:sz w:val="20"/>
          <w:szCs w:val="20"/>
        </w:rPr>
        <w:t xml:space="preserve"> </w:t>
      </w:r>
      <w:r w:rsidRPr="00102D9B">
        <w:rPr>
          <w:sz w:val="20"/>
          <w:szCs w:val="20"/>
        </w:rPr>
        <w:t>way forward.</w:t>
      </w:r>
    </w:p>
    <w:p w14:paraId="1C5D8636" w14:textId="77777777" w:rsidR="00442EAC" w:rsidRPr="00AF324C" w:rsidRDefault="00442EAC" w:rsidP="00442EAC">
      <w:pPr>
        <w:pStyle w:val="CommentText"/>
      </w:pPr>
    </w:p>
    <w:p w14:paraId="4AF28335" w14:textId="3C8AA68B" w:rsidR="00442EAC" w:rsidRPr="00AF324C" w:rsidRDefault="00442EAC" w:rsidP="00442EAC">
      <w:pPr>
        <w:pStyle w:val="CommentText"/>
      </w:pPr>
      <w:r w:rsidRPr="00AF324C">
        <w:t xml:space="preserve">Chair: Prof. Bosco </w:t>
      </w:r>
      <w:proofErr w:type="spellStart"/>
      <w:r w:rsidRPr="00AF324C">
        <w:t>Muchukiwa</w:t>
      </w:r>
      <w:proofErr w:type="spellEnd"/>
      <w:r w:rsidRPr="00AF324C">
        <w:t xml:space="preserve"> (ISDR </w:t>
      </w:r>
      <w:proofErr w:type="spellStart"/>
      <w:r w:rsidRPr="00AF324C">
        <w:t>Bukavu</w:t>
      </w:r>
      <w:proofErr w:type="spellEnd"/>
      <w:r w:rsidRPr="00AF324C">
        <w:t xml:space="preserve"> &amp; UEA) </w:t>
      </w:r>
    </w:p>
    <w:p w14:paraId="54A06DEE" w14:textId="77777777" w:rsidR="00442EAC" w:rsidRPr="00AF324C" w:rsidRDefault="00442EAC" w:rsidP="00442EAC">
      <w:pPr>
        <w:pStyle w:val="CommentText"/>
      </w:pPr>
      <w:r w:rsidRPr="00AF324C">
        <w:t>Members of the panel:</w:t>
      </w:r>
    </w:p>
    <w:p w14:paraId="29A62FF5" w14:textId="77777777" w:rsidR="00442EAC" w:rsidRPr="00AF324C" w:rsidRDefault="00442EAC" w:rsidP="00442EAC">
      <w:pPr>
        <w:pStyle w:val="CommentText"/>
        <w:numPr>
          <w:ilvl w:val="0"/>
          <w:numId w:val="7"/>
        </w:numPr>
      </w:pPr>
      <w:r w:rsidRPr="00AF324C">
        <w:t xml:space="preserve">Representative civil society: Philippe </w:t>
      </w:r>
      <w:proofErr w:type="spellStart"/>
      <w:r w:rsidRPr="00AF324C">
        <w:t>Ruvunangiza</w:t>
      </w:r>
      <w:proofErr w:type="spellEnd"/>
      <w:r w:rsidRPr="00AF324C">
        <w:t xml:space="preserve"> (Director of BEST-Bureau Etudes </w:t>
      </w:r>
      <w:proofErr w:type="spellStart"/>
      <w:r w:rsidRPr="00AF324C">
        <w:t>Scientifiques</w:t>
      </w:r>
      <w:proofErr w:type="spellEnd"/>
      <w:r w:rsidRPr="00AF324C">
        <w:t xml:space="preserve"> et Techniques</w:t>
      </w:r>
    </w:p>
    <w:p w14:paraId="678AA471" w14:textId="78D39B35" w:rsidR="00442EAC" w:rsidRPr="00AF324C" w:rsidRDefault="00442EAC" w:rsidP="00442EAC">
      <w:pPr>
        <w:pStyle w:val="CommentText"/>
        <w:numPr>
          <w:ilvl w:val="0"/>
          <w:numId w:val="7"/>
        </w:numPr>
      </w:pPr>
      <w:r w:rsidRPr="00AF324C">
        <w:t xml:space="preserve">Representative of the academic institutions: Prof. </w:t>
      </w:r>
      <w:proofErr w:type="spellStart"/>
      <w:r w:rsidRPr="00AF324C">
        <w:t>M.Mashanda</w:t>
      </w:r>
      <w:proofErr w:type="spellEnd"/>
      <w:r w:rsidRPr="00AF324C">
        <w:t xml:space="preserve"> (ISDR) (to be confirmed) </w:t>
      </w:r>
    </w:p>
    <w:p w14:paraId="4CD3661B" w14:textId="77777777" w:rsidR="00442EAC" w:rsidRPr="00AF324C" w:rsidRDefault="00442EAC" w:rsidP="00442EAC">
      <w:pPr>
        <w:pStyle w:val="CommentText"/>
        <w:numPr>
          <w:ilvl w:val="0"/>
          <w:numId w:val="7"/>
        </w:numPr>
      </w:pPr>
      <w:r w:rsidRPr="00AF324C">
        <w:t xml:space="preserve">Representative of policy makers: </w:t>
      </w:r>
      <w:proofErr w:type="spellStart"/>
      <w:r w:rsidRPr="00AF324C">
        <w:t>Ms</w:t>
      </w:r>
      <w:proofErr w:type="spellEnd"/>
      <w:r w:rsidRPr="00AF324C">
        <w:t xml:space="preserve"> Agnes Sadiki (Acting Provincial Minister of Communication and Civil)      </w:t>
      </w:r>
    </w:p>
    <w:p w14:paraId="6500F897" w14:textId="77777777" w:rsidR="00442EAC" w:rsidRPr="00AF324C" w:rsidRDefault="00442EAC" w:rsidP="00442EAC">
      <w:pPr>
        <w:pStyle w:val="ListParagraph"/>
        <w:numPr>
          <w:ilvl w:val="0"/>
          <w:numId w:val="7"/>
        </w:numPr>
        <w:spacing w:after="0" w:line="360" w:lineRule="auto"/>
        <w:jc w:val="both"/>
        <w:outlineLvl w:val="0"/>
        <w:rPr>
          <w:sz w:val="20"/>
          <w:szCs w:val="20"/>
        </w:rPr>
      </w:pPr>
      <w:r w:rsidRPr="00AF324C">
        <w:rPr>
          <w:sz w:val="20"/>
          <w:szCs w:val="20"/>
        </w:rPr>
        <w:t xml:space="preserve">Representative of international </w:t>
      </w:r>
      <w:proofErr w:type="spellStart"/>
      <w:r w:rsidRPr="00AF324C">
        <w:rPr>
          <w:sz w:val="20"/>
          <w:szCs w:val="20"/>
        </w:rPr>
        <w:t>organisations</w:t>
      </w:r>
      <w:proofErr w:type="spellEnd"/>
      <w:r w:rsidRPr="00AF324C">
        <w:rPr>
          <w:sz w:val="20"/>
          <w:szCs w:val="20"/>
        </w:rPr>
        <w:t xml:space="preserve">/donors: Representative of </w:t>
      </w:r>
      <w:proofErr w:type="spellStart"/>
      <w:r w:rsidRPr="00AF324C">
        <w:rPr>
          <w:sz w:val="20"/>
          <w:szCs w:val="20"/>
        </w:rPr>
        <w:t>DfID</w:t>
      </w:r>
      <w:proofErr w:type="spellEnd"/>
      <w:r w:rsidRPr="00AF324C">
        <w:rPr>
          <w:sz w:val="20"/>
          <w:szCs w:val="20"/>
        </w:rPr>
        <w:t xml:space="preserve"> (to be confirmed)</w:t>
      </w:r>
    </w:p>
    <w:p w14:paraId="714DB070" w14:textId="77777777" w:rsidR="00442EAC" w:rsidRPr="00AF324C" w:rsidRDefault="00442EAC" w:rsidP="00442EAC">
      <w:pPr>
        <w:spacing w:after="0" w:line="360" w:lineRule="auto"/>
        <w:jc w:val="both"/>
        <w:outlineLvl w:val="0"/>
        <w:rPr>
          <w:sz w:val="20"/>
          <w:szCs w:val="20"/>
        </w:rPr>
      </w:pPr>
      <w:r w:rsidRPr="00AF324C">
        <w:rPr>
          <w:sz w:val="20"/>
          <w:szCs w:val="20"/>
        </w:rPr>
        <w:t xml:space="preserve">Conclusions and closing: Prof. D. </w:t>
      </w:r>
      <w:proofErr w:type="spellStart"/>
      <w:r w:rsidRPr="00AF324C">
        <w:rPr>
          <w:sz w:val="20"/>
          <w:szCs w:val="20"/>
        </w:rPr>
        <w:t>Hilhorst</w:t>
      </w:r>
      <w:proofErr w:type="spellEnd"/>
      <w:r w:rsidRPr="00AF324C">
        <w:rPr>
          <w:sz w:val="20"/>
          <w:szCs w:val="20"/>
        </w:rPr>
        <w:t xml:space="preserve"> (WUR)  </w:t>
      </w:r>
    </w:p>
    <w:p w14:paraId="4C76B4FE" w14:textId="77777777" w:rsidR="00442EAC" w:rsidRPr="00AF324C" w:rsidRDefault="00442EAC" w:rsidP="00442EAC">
      <w:pPr>
        <w:spacing w:after="0" w:line="360" w:lineRule="auto"/>
        <w:jc w:val="both"/>
        <w:outlineLvl w:val="0"/>
        <w:rPr>
          <w:sz w:val="20"/>
          <w:szCs w:val="20"/>
        </w:rPr>
      </w:pPr>
    </w:p>
    <w:p w14:paraId="010A5B4E" w14:textId="77777777" w:rsidR="00442EAC" w:rsidRDefault="00442EAC" w:rsidP="00442EAC">
      <w:pPr>
        <w:spacing w:after="0" w:line="360" w:lineRule="auto"/>
        <w:rPr>
          <w:b/>
          <w:sz w:val="20"/>
          <w:szCs w:val="20"/>
        </w:rPr>
      </w:pPr>
      <w:r w:rsidRPr="00486AAE">
        <w:rPr>
          <w:b/>
          <w:sz w:val="20"/>
          <w:szCs w:val="20"/>
        </w:rPr>
        <w:t>13.00 Closing reception</w:t>
      </w:r>
    </w:p>
    <w:p w14:paraId="055D6973" w14:textId="77777777" w:rsidR="00442EAC" w:rsidRDefault="00442EAC" w:rsidP="00442EAC">
      <w:pPr>
        <w:spacing w:after="0" w:line="360" w:lineRule="auto"/>
        <w:rPr>
          <w:b/>
          <w:sz w:val="20"/>
          <w:szCs w:val="20"/>
        </w:rPr>
      </w:pPr>
    </w:p>
    <w:p w14:paraId="6BA31766" w14:textId="77777777" w:rsidR="00442EAC" w:rsidRPr="003B0603" w:rsidRDefault="00442EAC" w:rsidP="00442EAC">
      <w:pPr>
        <w:spacing w:after="0" w:line="360" w:lineRule="auto"/>
        <w:rPr>
          <w:b/>
          <w:sz w:val="20"/>
          <w:szCs w:val="20"/>
        </w:rPr>
      </w:pPr>
      <w:r w:rsidRPr="000362EB">
        <w:rPr>
          <w:b/>
          <w:sz w:val="20"/>
          <w:szCs w:val="20"/>
        </w:rPr>
        <w:t xml:space="preserve">13.30 – 14.15 Documentary Screening Share the Seed: </w:t>
      </w:r>
      <w:r w:rsidRPr="003B0603">
        <w:rPr>
          <w:b/>
          <w:sz w:val="20"/>
          <w:szCs w:val="20"/>
        </w:rPr>
        <w:t>Staging Research</w:t>
      </w:r>
    </w:p>
    <w:p w14:paraId="3998DE7F" w14:textId="4AFA80AA" w:rsidR="00442EAC" w:rsidRPr="003B0603" w:rsidRDefault="00442EAC" w:rsidP="00442EAC">
      <w:pPr>
        <w:spacing w:after="0" w:line="360" w:lineRule="auto"/>
        <w:rPr>
          <w:sz w:val="20"/>
          <w:szCs w:val="20"/>
        </w:rPr>
      </w:pPr>
      <w:r w:rsidRPr="003B0603">
        <w:rPr>
          <w:sz w:val="20"/>
          <w:szCs w:val="20"/>
        </w:rPr>
        <w:t xml:space="preserve">A 42 minute film by Jennifer </w:t>
      </w:r>
      <w:proofErr w:type="spellStart"/>
      <w:r w:rsidRPr="003B0603">
        <w:rPr>
          <w:sz w:val="20"/>
          <w:szCs w:val="20"/>
        </w:rPr>
        <w:t>Kendzior</w:t>
      </w:r>
      <w:proofErr w:type="spellEnd"/>
      <w:r w:rsidRPr="003B0603">
        <w:rPr>
          <w:sz w:val="20"/>
          <w:szCs w:val="20"/>
        </w:rPr>
        <w:t xml:space="preserve">, a former </w:t>
      </w:r>
      <w:proofErr w:type="spellStart"/>
      <w:r w:rsidRPr="003B0603">
        <w:rPr>
          <w:sz w:val="20"/>
          <w:szCs w:val="20"/>
        </w:rPr>
        <w:t>Wageningen</w:t>
      </w:r>
      <w:proofErr w:type="spellEnd"/>
      <w:r w:rsidRPr="003B0603">
        <w:rPr>
          <w:sz w:val="20"/>
          <w:szCs w:val="20"/>
        </w:rPr>
        <w:t xml:space="preserve"> MSc. student.  As part of her qualitative study on seed exchange and social networks in 2014, Jennifer met some farmers who were members of a rural development association in </w:t>
      </w:r>
      <w:proofErr w:type="spellStart"/>
      <w:r w:rsidRPr="003B0603">
        <w:rPr>
          <w:sz w:val="20"/>
          <w:szCs w:val="20"/>
        </w:rPr>
        <w:t>Cireja</w:t>
      </w:r>
      <w:proofErr w:type="spellEnd"/>
      <w:r w:rsidRPr="003B0603">
        <w:rPr>
          <w:sz w:val="20"/>
          <w:szCs w:val="20"/>
        </w:rPr>
        <w:t xml:space="preserve"> (</w:t>
      </w:r>
      <w:proofErr w:type="spellStart"/>
      <w:r w:rsidRPr="003B0603">
        <w:rPr>
          <w:sz w:val="20"/>
          <w:szCs w:val="20"/>
        </w:rPr>
        <w:t>Kavumu</w:t>
      </w:r>
      <w:proofErr w:type="spellEnd"/>
      <w:r w:rsidRPr="003B0603">
        <w:rPr>
          <w:sz w:val="20"/>
          <w:szCs w:val="20"/>
        </w:rPr>
        <w:t xml:space="preserve">). In 2016 she returned with a camera and a team of two interpreters and a theatre facilitator. Together with the farmers, they used theatre exercises and role plays to create a short documentary about how cultural norms and social relationships affect access to new seed varieties in their community. </w:t>
      </w:r>
    </w:p>
    <w:p w14:paraId="389C8F05" w14:textId="77777777" w:rsidR="00442EAC" w:rsidRPr="003B0603" w:rsidRDefault="00442EAC" w:rsidP="00442EAC">
      <w:pPr>
        <w:spacing w:after="0" w:line="360" w:lineRule="auto"/>
        <w:rPr>
          <w:sz w:val="20"/>
          <w:szCs w:val="20"/>
        </w:rPr>
      </w:pPr>
      <w:r w:rsidRPr="003B0603">
        <w:rPr>
          <w:sz w:val="20"/>
          <w:szCs w:val="20"/>
        </w:rPr>
        <w:t>Teaser (French) : vimeo.com/171085881</w:t>
      </w:r>
    </w:p>
    <w:p w14:paraId="69278755" w14:textId="77777777" w:rsidR="00442EAC" w:rsidRPr="003B0603" w:rsidRDefault="00442EAC" w:rsidP="00442EAC">
      <w:pPr>
        <w:spacing w:after="0" w:line="360" w:lineRule="auto"/>
        <w:rPr>
          <w:sz w:val="20"/>
          <w:szCs w:val="20"/>
        </w:rPr>
      </w:pPr>
      <w:r w:rsidRPr="003B0603">
        <w:rPr>
          <w:sz w:val="20"/>
          <w:szCs w:val="20"/>
        </w:rPr>
        <w:t>Teaser (English) : vimeo.com/170928327</w:t>
      </w:r>
    </w:p>
    <w:p w14:paraId="36C3C483" w14:textId="77777777" w:rsidR="00906A42" w:rsidRDefault="00906A42" w:rsidP="00C20A98">
      <w:pPr>
        <w:spacing w:after="0" w:line="360" w:lineRule="auto"/>
        <w:rPr>
          <w:b/>
          <w:sz w:val="20"/>
          <w:szCs w:val="20"/>
        </w:rPr>
      </w:pPr>
    </w:p>
    <w:sectPr w:rsidR="00906A42" w:rsidSect="002D4F47">
      <w:footerReference w:type="default" r:id="rId8"/>
      <w:pgSz w:w="12240" w:h="15840"/>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233F0" w14:textId="77777777" w:rsidR="0001346B" w:rsidRDefault="0001346B" w:rsidP="00486AAE">
      <w:pPr>
        <w:spacing w:after="0" w:line="240" w:lineRule="auto"/>
      </w:pPr>
      <w:r>
        <w:separator/>
      </w:r>
    </w:p>
  </w:endnote>
  <w:endnote w:type="continuationSeparator" w:id="0">
    <w:p w14:paraId="20868127" w14:textId="77777777" w:rsidR="0001346B" w:rsidRDefault="0001346B" w:rsidP="0048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5572"/>
      <w:docPartObj>
        <w:docPartGallery w:val="Page Numbers (Bottom of Page)"/>
        <w:docPartUnique/>
      </w:docPartObj>
    </w:sdtPr>
    <w:sdtEndPr>
      <w:rPr>
        <w:noProof/>
      </w:rPr>
    </w:sdtEndPr>
    <w:sdtContent>
      <w:p w14:paraId="164E69B9" w14:textId="181AF620" w:rsidR="008747E3" w:rsidRDefault="008747E3">
        <w:pPr>
          <w:pStyle w:val="Footer"/>
          <w:jc w:val="center"/>
        </w:pPr>
        <w:r>
          <w:fldChar w:fldCharType="begin"/>
        </w:r>
        <w:r>
          <w:instrText xml:space="preserve"> PAGE   \* MERGEFORMAT </w:instrText>
        </w:r>
        <w:r>
          <w:fldChar w:fldCharType="separate"/>
        </w:r>
        <w:r w:rsidR="000D0FD8">
          <w:rPr>
            <w:noProof/>
          </w:rPr>
          <w:t>8</w:t>
        </w:r>
        <w:r>
          <w:rPr>
            <w:noProof/>
          </w:rPr>
          <w:fldChar w:fldCharType="end"/>
        </w:r>
      </w:p>
    </w:sdtContent>
  </w:sdt>
  <w:p w14:paraId="2C1F80B1" w14:textId="77777777" w:rsidR="008747E3" w:rsidRDefault="00874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D3835" w14:textId="77777777" w:rsidR="0001346B" w:rsidRDefault="0001346B" w:rsidP="00486AAE">
      <w:pPr>
        <w:spacing w:after="0" w:line="240" w:lineRule="auto"/>
      </w:pPr>
      <w:r>
        <w:separator/>
      </w:r>
    </w:p>
  </w:footnote>
  <w:footnote w:type="continuationSeparator" w:id="0">
    <w:p w14:paraId="560E5A59" w14:textId="77777777" w:rsidR="0001346B" w:rsidRDefault="0001346B" w:rsidP="00486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D6C"/>
    <w:multiLevelType w:val="hybridMultilevel"/>
    <w:tmpl w:val="D4229C94"/>
    <w:lvl w:ilvl="0" w:tplc="B0E23A8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822B3"/>
    <w:multiLevelType w:val="hybridMultilevel"/>
    <w:tmpl w:val="EBE2D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160D5"/>
    <w:multiLevelType w:val="hybridMultilevel"/>
    <w:tmpl w:val="AB3EE180"/>
    <w:lvl w:ilvl="0" w:tplc="BA1098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B1574"/>
    <w:multiLevelType w:val="hybridMultilevel"/>
    <w:tmpl w:val="00D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041D7"/>
    <w:multiLevelType w:val="hybridMultilevel"/>
    <w:tmpl w:val="F9D60D64"/>
    <w:lvl w:ilvl="0" w:tplc="CB8C5C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F130B"/>
    <w:multiLevelType w:val="hybridMultilevel"/>
    <w:tmpl w:val="62A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E753F"/>
    <w:multiLevelType w:val="hybridMultilevel"/>
    <w:tmpl w:val="698A30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00"/>
    <w:rsid w:val="000069DC"/>
    <w:rsid w:val="0001346B"/>
    <w:rsid w:val="00045F8B"/>
    <w:rsid w:val="00051045"/>
    <w:rsid w:val="00054C58"/>
    <w:rsid w:val="0005717E"/>
    <w:rsid w:val="000626C2"/>
    <w:rsid w:val="000634A2"/>
    <w:rsid w:val="000B650E"/>
    <w:rsid w:val="000D0FD8"/>
    <w:rsid w:val="000D4A74"/>
    <w:rsid w:val="000E5CA2"/>
    <w:rsid w:val="000F73BD"/>
    <w:rsid w:val="00102953"/>
    <w:rsid w:val="001038AC"/>
    <w:rsid w:val="001064CA"/>
    <w:rsid w:val="0012551C"/>
    <w:rsid w:val="00133798"/>
    <w:rsid w:val="00140362"/>
    <w:rsid w:val="00143770"/>
    <w:rsid w:val="001437F4"/>
    <w:rsid w:val="001441E6"/>
    <w:rsid w:val="0014705F"/>
    <w:rsid w:val="001958B5"/>
    <w:rsid w:val="001B52EC"/>
    <w:rsid w:val="001C026B"/>
    <w:rsid w:val="001D144D"/>
    <w:rsid w:val="002157E5"/>
    <w:rsid w:val="0021681F"/>
    <w:rsid w:val="002224C5"/>
    <w:rsid w:val="002269C6"/>
    <w:rsid w:val="0023253B"/>
    <w:rsid w:val="00242F49"/>
    <w:rsid w:val="00246E78"/>
    <w:rsid w:val="00256A72"/>
    <w:rsid w:val="00267E4F"/>
    <w:rsid w:val="00281A0E"/>
    <w:rsid w:val="00283609"/>
    <w:rsid w:val="0029038B"/>
    <w:rsid w:val="0029218E"/>
    <w:rsid w:val="00293DA7"/>
    <w:rsid w:val="00296890"/>
    <w:rsid w:val="002A3422"/>
    <w:rsid w:val="002B1420"/>
    <w:rsid w:val="002B5200"/>
    <w:rsid w:val="002B6539"/>
    <w:rsid w:val="002C57A8"/>
    <w:rsid w:val="002D4F47"/>
    <w:rsid w:val="002F184A"/>
    <w:rsid w:val="0030442A"/>
    <w:rsid w:val="00305A2A"/>
    <w:rsid w:val="003119B8"/>
    <w:rsid w:val="00320D8A"/>
    <w:rsid w:val="003224DF"/>
    <w:rsid w:val="00322E90"/>
    <w:rsid w:val="0033421F"/>
    <w:rsid w:val="00352891"/>
    <w:rsid w:val="003534FB"/>
    <w:rsid w:val="003544E4"/>
    <w:rsid w:val="00363A50"/>
    <w:rsid w:val="00373ECE"/>
    <w:rsid w:val="00387C3E"/>
    <w:rsid w:val="00393EA1"/>
    <w:rsid w:val="0039544E"/>
    <w:rsid w:val="003B0315"/>
    <w:rsid w:val="003D3893"/>
    <w:rsid w:val="003E0843"/>
    <w:rsid w:val="004026CD"/>
    <w:rsid w:val="00407C76"/>
    <w:rsid w:val="00430C05"/>
    <w:rsid w:val="004329CF"/>
    <w:rsid w:val="00442EAC"/>
    <w:rsid w:val="004543DC"/>
    <w:rsid w:val="00454827"/>
    <w:rsid w:val="00457783"/>
    <w:rsid w:val="0046233E"/>
    <w:rsid w:val="004636DB"/>
    <w:rsid w:val="00486AAE"/>
    <w:rsid w:val="00497E56"/>
    <w:rsid w:val="004C436D"/>
    <w:rsid w:val="004D7E2F"/>
    <w:rsid w:val="004E28E2"/>
    <w:rsid w:val="004E4635"/>
    <w:rsid w:val="004F31F0"/>
    <w:rsid w:val="00511A28"/>
    <w:rsid w:val="00522F4F"/>
    <w:rsid w:val="00523EAB"/>
    <w:rsid w:val="00533304"/>
    <w:rsid w:val="005423AC"/>
    <w:rsid w:val="005453E1"/>
    <w:rsid w:val="005462EE"/>
    <w:rsid w:val="00570199"/>
    <w:rsid w:val="005740CB"/>
    <w:rsid w:val="00576D4C"/>
    <w:rsid w:val="00582F58"/>
    <w:rsid w:val="00595235"/>
    <w:rsid w:val="005A1899"/>
    <w:rsid w:val="005B0D01"/>
    <w:rsid w:val="005B2CB5"/>
    <w:rsid w:val="005B33E3"/>
    <w:rsid w:val="005E2FDA"/>
    <w:rsid w:val="005E307F"/>
    <w:rsid w:val="005E4F3C"/>
    <w:rsid w:val="00600CF2"/>
    <w:rsid w:val="0061775B"/>
    <w:rsid w:val="0062637C"/>
    <w:rsid w:val="006274FA"/>
    <w:rsid w:val="0069575A"/>
    <w:rsid w:val="006B03DE"/>
    <w:rsid w:val="006B207B"/>
    <w:rsid w:val="006C191F"/>
    <w:rsid w:val="006D2CEF"/>
    <w:rsid w:val="006D7137"/>
    <w:rsid w:val="00700BF1"/>
    <w:rsid w:val="0071320E"/>
    <w:rsid w:val="00715BD2"/>
    <w:rsid w:val="007219C6"/>
    <w:rsid w:val="0073027A"/>
    <w:rsid w:val="00736E74"/>
    <w:rsid w:val="00753C48"/>
    <w:rsid w:val="00757BC6"/>
    <w:rsid w:val="00763E75"/>
    <w:rsid w:val="00764FBC"/>
    <w:rsid w:val="0077712D"/>
    <w:rsid w:val="007D692E"/>
    <w:rsid w:val="007D7907"/>
    <w:rsid w:val="007F0FF5"/>
    <w:rsid w:val="007F112B"/>
    <w:rsid w:val="00802622"/>
    <w:rsid w:val="0080610E"/>
    <w:rsid w:val="00806810"/>
    <w:rsid w:val="00823C4D"/>
    <w:rsid w:val="00823F0B"/>
    <w:rsid w:val="008534AA"/>
    <w:rsid w:val="00867475"/>
    <w:rsid w:val="00873EE4"/>
    <w:rsid w:val="00873EFD"/>
    <w:rsid w:val="008747E3"/>
    <w:rsid w:val="00893836"/>
    <w:rsid w:val="008A1F73"/>
    <w:rsid w:val="008C5F72"/>
    <w:rsid w:val="008D3F3E"/>
    <w:rsid w:val="00900AB8"/>
    <w:rsid w:val="00906A42"/>
    <w:rsid w:val="009358FC"/>
    <w:rsid w:val="00960403"/>
    <w:rsid w:val="00963983"/>
    <w:rsid w:val="00964DEF"/>
    <w:rsid w:val="00972235"/>
    <w:rsid w:val="0097756A"/>
    <w:rsid w:val="00995F66"/>
    <w:rsid w:val="009A35E5"/>
    <w:rsid w:val="009A449D"/>
    <w:rsid w:val="009A6D16"/>
    <w:rsid w:val="009B680C"/>
    <w:rsid w:val="00A01BC7"/>
    <w:rsid w:val="00A11630"/>
    <w:rsid w:val="00A11B0C"/>
    <w:rsid w:val="00A13D85"/>
    <w:rsid w:val="00A31A68"/>
    <w:rsid w:val="00A33301"/>
    <w:rsid w:val="00A343AE"/>
    <w:rsid w:val="00A35F4B"/>
    <w:rsid w:val="00A36DE7"/>
    <w:rsid w:val="00A53CD1"/>
    <w:rsid w:val="00A66790"/>
    <w:rsid w:val="00A66B4E"/>
    <w:rsid w:val="00A7255C"/>
    <w:rsid w:val="00A81816"/>
    <w:rsid w:val="00A8419B"/>
    <w:rsid w:val="00AB2016"/>
    <w:rsid w:val="00AB2FE5"/>
    <w:rsid w:val="00AB66E6"/>
    <w:rsid w:val="00AB7ED3"/>
    <w:rsid w:val="00AC0C9A"/>
    <w:rsid w:val="00AD0186"/>
    <w:rsid w:val="00AD521B"/>
    <w:rsid w:val="00AE25D8"/>
    <w:rsid w:val="00AE2D8B"/>
    <w:rsid w:val="00AE7429"/>
    <w:rsid w:val="00AF324C"/>
    <w:rsid w:val="00AF42A4"/>
    <w:rsid w:val="00B13707"/>
    <w:rsid w:val="00B211F1"/>
    <w:rsid w:val="00B22B92"/>
    <w:rsid w:val="00B24780"/>
    <w:rsid w:val="00B24ABF"/>
    <w:rsid w:val="00B42E4F"/>
    <w:rsid w:val="00B46033"/>
    <w:rsid w:val="00B47313"/>
    <w:rsid w:val="00B57524"/>
    <w:rsid w:val="00B6490B"/>
    <w:rsid w:val="00B71D76"/>
    <w:rsid w:val="00BB5918"/>
    <w:rsid w:val="00BC607A"/>
    <w:rsid w:val="00BE34F7"/>
    <w:rsid w:val="00BE6042"/>
    <w:rsid w:val="00C0088A"/>
    <w:rsid w:val="00C05F9F"/>
    <w:rsid w:val="00C149E0"/>
    <w:rsid w:val="00C17509"/>
    <w:rsid w:val="00C20A98"/>
    <w:rsid w:val="00C2728E"/>
    <w:rsid w:val="00C31ACD"/>
    <w:rsid w:val="00C35C40"/>
    <w:rsid w:val="00C47507"/>
    <w:rsid w:val="00C64E39"/>
    <w:rsid w:val="00C70670"/>
    <w:rsid w:val="00C81432"/>
    <w:rsid w:val="00C8291C"/>
    <w:rsid w:val="00C94DEC"/>
    <w:rsid w:val="00CA3A39"/>
    <w:rsid w:val="00CA6078"/>
    <w:rsid w:val="00CB58AF"/>
    <w:rsid w:val="00CD698F"/>
    <w:rsid w:val="00CE1A7D"/>
    <w:rsid w:val="00CE6AB9"/>
    <w:rsid w:val="00CE72B3"/>
    <w:rsid w:val="00D00E5B"/>
    <w:rsid w:val="00D0638D"/>
    <w:rsid w:val="00D14E22"/>
    <w:rsid w:val="00D239C3"/>
    <w:rsid w:val="00D33F14"/>
    <w:rsid w:val="00D43BB1"/>
    <w:rsid w:val="00D440B1"/>
    <w:rsid w:val="00D50950"/>
    <w:rsid w:val="00D51EA8"/>
    <w:rsid w:val="00D520CC"/>
    <w:rsid w:val="00D62767"/>
    <w:rsid w:val="00D6716E"/>
    <w:rsid w:val="00DA15CC"/>
    <w:rsid w:val="00DB5A1E"/>
    <w:rsid w:val="00DD024E"/>
    <w:rsid w:val="00DE7283"/>
    <w:rsid w:val="00DF2633"/>
    <w:rsid w:val="00E16F6E"/>
    <w:rsid w:val="00E35CE1"/>
    <w:rsid w:val="00E41716"/>
    <w:rsid w:val="00E56425"/>
    <w:rsid w:val="00E75BED"/>
    <w:rsid w:val="00EA6684"/>
    <w:rsid w:val="00EC2ECD"/>
    <w:rsid w:val="00ED51DF"/>
    <w:rsid w:val="00ED7987"/>
    <w:rsid w:val="00EE350A"/>
    <w:rsid w:val="00EF49BB"/>
    <w:rsid w:val="00EF5AED"/>
    <w:rsid w:val="00F138CA"/>
    <w:rsid w:val="00F31DF2"/>
    <w:rsid w:val="00F34F28"/>
    <w:rsid w:val="00F57DC1"/>
    <w:rsid w:val="00F61041"/>
    <w:rsid w:val="00F73967"/>
    <w:rsid w:val="00F83BFF"/>
    <w:rsid w:val="00F95CB6"/>
    <w:rsid w:val="00F973CA"/>
    <w:rsid w:val="00FA2713"/>
    <w:rsid w:val="00FA4208"/>
    <w:rsid w:val="00FB0B94"/>
    <w:rsid w:val="00FB377A"/>
    <w:rsid w:val="00FB46C9"/>
    <w:rsid w:val="00FB510E"/>
    <w:rsid w:val="00FC712B"/>
    <w:rsid w:val="00FD29AE"/>
    <w:rsid w:val="00FF40E3"/>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2E84"/>
  <w15:docId w15:val="{72745998-0083-40DB-B23E-8F824A17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4F"/>
    <w:rPr>
      <w:rFonts w:ascii="Segoe UI" w:hAnsi="Segoe UI" w:cs="Segoe UI"/>
      <w:sz w:val="18"/>
      <w:szCs w:val="18"/>
    </w:rPr>
  </w:style>
  <w:style w:type="paragraph" w:styleId="ListParagraph">
    <w:name w:val="List Paragraph"/>
    <w:basedOn w:val="Normal"/>
    <w:uiPriority w:val="34"/>
    <w:qFormat/>
    <w:rsid w:val="002D4F47"/>
    <w:pPr>
      <w:ind w:left="720"/>
      <w:contextualSpacing/>
    </w:pPr>
  </w:style>
  <w:style w:type="paragraph" w:customStyle="1" w:styleId="Default">
    <w:name w:val="Default"/>
    <w:rsid w:val="00EF49BB"/>
    <w:pPr>
      <w:autoSpaceDE w:val="0"/>
      <w:autoSpaceDN w:val="0"/>
      <w:adjustRightInd w:val="0"/>
      <w:spacing w:after="0" w:line="240" w:lineRule="auto"/>
    </w:pPr>
    <w:rPr>
      <w:rFonts w:ascii="Century Schoolbook" w:eastAsia="Calibri" w:hAnsi="Century Schoolbook" w:cs="Century Schoolbook"/>
      <w:color w:val="000000"/>
      <w:sz w:val="24"/>
      <w:szCs w:val="24"/>
      <w:lang w:val="nl-BE"/>
    </w:rPr>
  </w:style>
  <w:style w:type="character" w:styleId="CommentReference">
    <w:name w:val="annotation reference"/>
    <w:basedOn w:val="DefaultParagraphFont"/>
    <w:uiPriority w:val="99"/>
    <w:semiHidden/>
    <w:unhideWhenUsed/>
    <w:rsid w:val="0061775B"/>
    <w:rPr>
      <w:sz w:val="16"/>
      <w:szCs w:val="16"/>
    </w:rPr>
  </w:style>
  <w:style w:type="paragraph" w:styleId="CommentText">
    <w:name w:val="annotation text"/>
    <w:basedOn w:val="Normal"/>
    <w:link w:val="CommentTextChar"/>
    <w:uiPriority w:val="99"/>
    <w:unhideWhenUsed/>
    <w:rsid w:val="0061775B"/>
    <w:pPr>
      <w:spacing w:line="240" w:lineRule="auto"/>
    </w:pPr>
    <w:rPr>
      <w:sz w:val="20"/>
      <w:szCs w:val="20"/>
    </w:rPr>
  </w:style>
  <w:style w:type="character" w:customStyle="1" w:styleId="CommentTextChar">
    <w:name w:val="Comment Text Char"/>
    <w:basedOn w:val="DefaultParagraphFont"/>
    <w:link w:val="CommentText"/>
    <w:uiPriority w:val="99"/>
    <w:rsid w:val="0061775B"/>
    <w:rPr>
      <w:sz w:val="20"/>
      <w:szCs w:val="20"/>
    </w:rPr>
  </w:style>
  <w:style w:type="paragraph" w:styleId="CommentSubject">
    <w:name w:val="annotation subject"/>
    <w:basedOn w:val="CommentText"/>
    <w:next w:val="CommentText"/>
    <w:link w:val="CommentSubjectChar"/>
    <w:uiPriority w:val="99"/>
    <w:semiHidden/>
    <w:unhideWhenUsed/>
    <w:rsid w:val="0061775B"/>
    <w:rPr>
      <w:b/>
      <w:bCs/>
    </w:rPr>
  </w:style>
  <w:style w:type="character" w:customStyle="1" w:styleId="CommentSubjectChar">
    <w:name w:val="Comment Subject Char"/>
    <w:basedOn w:val="CommentTextChar"/>
    <w:link w:val="CommentSubject"/>
    <w:uiPriority w:val="99"/>
    <w:semiHidden/>
    <w:rsid w:val="0061775B"/>
    <w:rPr>
      <w:b/>
      <w:bCs/>
      <w:sz w:val="20"/>
      <w:szCs w:val="20"/>
    </w:rPr>
  </w:style>
  <w:style w:type="paragraph" w:styleId="Revision">
    <w:name w:val="Revision"/>
    <w:hidden/>
    <w:uiPriority w:val="99"/>
    <w:semiHidden/>
    <w:rsid w:val="001C026B"/>
    <w:pPr>
      <w:spacing w:after="0" w:line="240" w:lineRule="auto"/>
    </w:pPr>
  </w:style>
  <w:style w:type="paragraph" w:styleId="Header">
    <w:name w:val="header"/>
    <w:basedOn w:val="Normal"/>
    <w:link w:val="HeaderChar"/>
    <w:uiPriority w:val="99"/>
    <w:unhideWhenUsed/>
    <w:rsid w:val="00486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AE"/>
  </w:style>
  <w:style w:type="paragraph" w:styleId="Footer">
    <w:name w:val="footer"/>
    <w:basedOn w:val="Normal"/>
    <w:link w:val="FooterChar"/>
    <w:uiPriority w:val="99"/>
    <w:unhideWhenUsed/>
    <w:rsid w:val="00486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AE"/>
  </w:style>
  <w:style w:type="paragraph" w:customStyle="1" w:styleId="yiv5980566602msonormal">
    <w:name w:val="yiv5980566602msonormal"/>
    <w:basedOn w:val="Normal"/>
    <w:rsid w:val="001D14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rside-tittel">
    <w:name w:val="Forside-tittel"/>
    <w:basedOn w:val="Normal"/>
    <w:qFormat/>
    <w:rsid w:val="00C05F9F"/>
    <w:pPr>
      <w:spacing w:after="0" w:line="480" w:lineRule="auto"/>
      <w:jc w:val="center"/>
    </w:pPr>
    <w:rPr>
      <w:rFonts w:ascii="Arial" w:eastAsiaTheme="minorEastAsia" w:hAnsi="Arial" w:cs="Arial"/>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15">
      <w:bodyDiv w:val="1"/>
      <w:marLeft w:val="0"/>
      <w:marRight w:val="0"/>
      <w:marTop w:val="0"/>
      <w:marBottom w:val="0"/>
      <w:divBdr>
        <w:top w:val="none" w:sz="0" w:space="0" w:color="auto"/>
        <w:left w:val="none" w:sz="0" w:space="0" w:color="auto"/>
        <w:bottom w:val="none" w:sz="0" w:space="0" w:color="auto"/>
        <w:right w:val="none" w:sz="0" w:space="0" w:color="auto"/>
      </w:divBdr>
    </w:div>
    <w:div w:id="49618050">
      <w:bodyDiv w:val="1"/>
      <w:marLeft w:val="0"/>
      <w:marRight w:val="0"/>
      <w:marTop w:val="0"/>
      <w:marBottom w:val="0"/>
      <w:divBdr>
        <w:top w:val="none" w:sz="0" w:space="0" w:color="auto"/>
        <w:left w:val="none" w:sz="0" w:space="0" w:color="auto"/>
        <w:bottom w:val="none" w:sz="0" w:space="0" w:color="auto"/>
        <w:right w:val="none" w:sz="0" w:space="0" w:color="auto"/>
      </w:divBdr>
    </w:div>
    <w:div w:id="132796534">
      <w:bodyDiv w:val="1"/>
      <w:marLeft w:val="0"/>
      <w:marRight w:val="0"/>
      <w:marTop w:val="0"/>
      <w:marBottom w:val="0"/>
      <w:divBdr>
        <w:top w:val="none" w:sz="0" w:space="0" w:color="auto"/>
        <w:left w:val="none" w:sz="0" w:space="0" w:color="auto"/>
        <w:bottom w:val="none" w:sz="0" w:space="0" w:color="auto"/>
        <w:right w:val="none" w:sz="0" w:space="0" w:color="auto"/>
      </w:divBdr>
    </w:div>
    <w:div w:id="180050340">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401413654">
      <w:bodyDiv w:val="1"/>
      <w:marLeft w:val="0"/>
      <w:marRight w:val="0"/>
      <w:marTop w:val="0"/>
      <w:marBottom w:val="0"/>
      <w:divBdr>
        <w:top w:val="none" w:sz="0" w:space="0" w:color="auto"/>
        <w:left w:val="none" w:sz="0" w:space="0" w:color="auto"/>
        <w:bottom w:val="none" w:sz="0" w:space="0" w:color="auto"/>
        <w:right w:val="none" w:sz="0" w:space="0" w:color="auto"/>
      </w:divBdr>
    </w:div>
    <w:div w:id="550192948">
      <w:bodyDiv w:val="1"/>
      <w:marLeft w:val="0"/>
      <w:marRight w:val="0"/>
      <w:marTop w:val="0"/>
      <w:marBottom w:val="0"/>
      <w:divBdr>
        <w:top w:val="none" w:sz="0" w:space="0" w:color="auto"/>
        <w:left w:val="none" w:sz="0" w:space="0" w:color="auto"/>
        <w:bottom w:val="none" w:sz="0" w:space="0" w:color="auto"/>
        <w:right w:val="none" w:sz="0" w:space="0" w:color="auto"/>
      </w:divBdr>
    </w:div>
    <w:div w:id="576742556">
      <w:bodyDiv w:val="1"/>
      <w:marLeft w:val="0"/>
      <w:marRight w:val="0"/>
      <w:marTop w:val="0"/>
      <w:marBottom w:val="0"/>
      <w:divBdr>
        <w:top w:val="none" w:sz="0" w:space="0" w:color="auto"/>
        <w:left w:val="none" w:sz="0" w:space="0" w:color="auto"/>
        <w:bottom w:val="none" w:sz="0" w:space="0" w:color="auto"/>
        <w:right w:val="none" w:sz="0" w:space="0" w:color="auto"/>
      </w:divBdr>
    </w:div>
    <w:div w:id="595290311">
      <w:bodyDiv w:val="1"/>
      <w:marLeft w:val="0"/>
      <w:marRight w:val="0"/>
      <w:marTop w:val="0"/>
      <w:marBottom w:val="0"/>
      <w:divBdr>
        <w:top w:val="none" w:sz="0" w:space="0" w:color="auto"/>
        <w:left w:val="none" w:sz="0" w:space="0" w:color="auto"/>
        <w:bottom w:val="none" w:sz="0" w:space="0" w:color="auto"/>
        <w:right w:val="none" w:sz="0" w:space="0" w:color="auto"/>
      </w:divBdr>
    </w:div>
    <w:div w:id="672072442">
      <w:bodyDiv w:val="1"/>
      <w:marLeft w:val="0"/>
      <w:marRight w:val="0"/>
      <w:marTop w:val="0"/>
      <w:marBottom w:val="0"/>
      <w:divBdr>
        <w:top w:val="none" w:sz="0" w:space="0" w:color="auto"/>
        <w:left w:val="none" w:sz="0" w:space="0" w:color="auto"/>
        <w:bottom w:val="none" w:sz="0" w:space="0" w:color="auto"/>
        <w:right w:val="none" w:sz="0" w:space="0" w:color="auto"/>
      </w:divBdr>
    </w:div>
    <w:div w:id="700280219">
      <w:bodyDiv w:val="1"/>
      <w:marLeft w:val="0"/>
      <w:marRight w:val="0"/>
      <w:marTop w:val="0"/>
      <w:marBottom w:val="0"/>
      <w:divBdr>
        <w:top w:val="none" w:sz="0" w:space="0" w:color="auto"/>
        <w:left w:val="none" w:sz="0" w:space="0" w:color="auto"/>
        <w:bottom w:val="none" w:sz="0" w:space="0" w:color="auto"/>
        <w:right w:val="none" w:sz="0" w:space="0" w:color="auto"/>
      </w:divBdr>
    </w:div>
    <w:div w:id="704675383">
      <w:bodyDiv w:val="1"/>
      <w:marLeft w:val="0"/>
      <w:marRight w:val="0"/>
      <w:marTop w:val="0"/>
      <w:marBottom w:val="0"/>
      <w:divBdr>
        <w:top w:val="none" w:sz="0" w:space="0" w:color="auto"/>
        <w:left w:val="none" w:sz="0" w:space="0" w:color="auto"/>
        <w:bottom w:val="none" w:sz="0" w:space="0" w:color="auto"/>
        <w:right w:val="none" w:sz="0" w:space="0" w:color="auto"/>
      </w:divBdr>
    </w:div>
    <w:div w:id="717707927">
      <w:bodyDiv w:val="1"/>
      <w:marLeft w:val="0"/>
      <w:marRight w:val="0"/>
      <w:marTop w:val="0"/>
      <w:marBottom w:val="0"/>
      <w:divBdr>
        <w:top w:val="none" w:sz="0" w:space="0" w:color="auto"/>
        <w:left w:val="none" w:sz="0" w:space="0" w:color="auto"/>
        <w:bottom w:val="none" w:sz="0" w:space="0" w:color="auto"/>
        <w:right w:val="none" w:sz="0" w:space="0" w:color="auto"/>
      </w:divBdr>
    </w:div>
    <w:div w:id="728697014">
      <w:bodyDiv w:val="1"/>
      <w:marLeft w:val="0"/>
      <w:marRight w:val="0"/>
      <w:marTop w:val="0"/>
      <w:marBottom w:val="0"/>
      <w:divBdr>
        <w:top w:val="none" w:sz="0" w:space="0" w:color="auto"/>
        <w:left w:val="none" w:sz="0" w:space="0" w:color="auto"/>
        <w:bottom w:val="none" w:sz="0" w:space="0" w:color="auto"/>
        <w:right w:val="none" w:sz="0" w:space="0" w:color="auto"/>
      </w:divBdr>
    </w:div>
    <w:div w:id="790318243">
      <w:bodyDiv w:val="1"/>
      <w:marLeft w:val="0"/>
      <w:marRight w:val="0"/>
      <w:marTop w:val="0"/>
      <w:marBottom w:val="0"/>
      <w:divBdr>
        <w:top w:val="none" w:sz="0" w:space="0" w:color="auto"/>
        <w:left w:val="none" w:sz="0" w:space="0" w:color="auto"/>
        <w:bottom w:val="none" w:sz="0" w:space="0" w:color="auto"/>
        <w:right w:val="none" w:sz="0" w:space="0" w:color="auto"/>
      </w:divBdr>
    </w:div>
    <w:div w:id="985935456">
      <w:bodyDiv w:val="1"/>
      <w:marLeft w:val="0"/>
      <w:marRight w:val="0"/>
      <w:marTop w:val="0"/>
      <w:marBottom w:val="0"/>
      <w:divBdr>
        <w:top w:val="none" w:sz="0" w:space="0" w:color="auto"/>
        <w:left w:val="none" w:sz="0" w:space="0" w:color="auto"/>
        <w:bottom w:val="none" w:sz="0" w:space="0" w:color="auto"/>
        <w:right w:val="none" w:sz="0" w:space="0" w:color="auto"/>
      </w:divBdr>
    </w:div>
    <w:div w:id="1232471677">
      <w:bodyDiv w:val="1"/>
      <w:marLeft w:val="0"/>
      <w:marRight w:val="0"/>
      <w:marTop w:val="0"/>
      <w:marBottom w:val="0"/>
      <w:divBdr>
        <w:top w:val="none" w:sz="0" w:space="0" w:color="auto"/>
        <w:left w:val="none" w:sz="0" w:space="0" w:color="auto"/>
        <w:bottom w:val="none" w:sz="0" w:space="0" w:color="auto"/>
        <w:right w:val="none" w:sz="0" w:space="0" w:color="auto"/>
      </w:divBdr>
    </w:div>
    <w:div w:id="1293556597">
      <w:bodyDiv w:val="1"/>
      <w:marLeft w:val="0"/>
      <w:marRight w:val="0"/>
      <w:marTop w:val="0"/>
      <w:marBottom w:val="0"/>
      <w:divBdr>
        <w:top w:val="none" w:sz="0" w:space="0" w:color="auto"/>
        <w:left w:val="none" w:sz="0" w:space="0" w:color="auto"/>
        <w:bottom w:val="none" w:sz="0" w:space="0" w:color="auto"/>
        <w:right w:val="none" w:sz="0" w:space="0" w:color="auto"/>
      </w:divBdr>
    </w:div>
    <w:div w:id="1366784984">
      <w:bodyDiv w:val="1"/>
      <w:marLeft w:val="0"/>
      <w:marRight w:val="0"/>
      <w:marTop w:val="0"/>
      <w:marBottom w:val="0"/>
      <w:divBdr>
        <w:top w:val="none" w:sz="0" w:space="0" w:color="auto"/>
        <w:left w:val="none" w:sz="0" w:space="0" w:color="auto"/>
        <w:bottom w:val="none" w:sz="0" w:space="0" w:color="auto"/>
        <w:right w:val="none" w:sz="0" w:space="0" w:color="auto"/>
      </w:divBdr>
    </w:div>
    <w:div w:id="1465849665">
      <w:bodyDiv w:val="1"/>
      <w:marLeft w:val="0"/>
      <w:marRight w:val="0"/>
      <w:marTop w:val="0"/>
      <w:marBottom w:val="0"/>
      <w:divBdr>
        <w:top w:val="none" w:sz="0" w:space="0" w:color="auto"/>
        <w:left w:val="none" w:sz="0" w:space="0" w:color="auto"/>
        <w:bottom w:val="none" w:sz="0" w:space="0" w:color="auto"/>
        <w:right w:val="none" w:sz="0" w:space="0" w:color="auto"/>
      </w:divBdr>
    </w:div>
    <w:div w:id="1536693442">
      <w:bodyDiv w:val="1"/>
      <w:marLeft w:val="0"/>
      <w:marRight w:val="0"/>
      <w:marTop w:val="0"/>
      <w:marBottom w:val="0"/>
      <w:divBdr>
        <w:top w:val="none" w:sz="0" w:space="0" w:color="auto"/>
        <w:left w:val="none" w:sz="0" w:space="0" w:color="auto"/>
        <w:bottom w:val="none" w:sz="0" w:space="0" w:color="auto"/>
        <w:right w:val="none" w:sz="0" w:space="0" w:color="auto"/>
      </w:divBdr>
    </w:div>
    <w:div w:id="1562903609">
      <w:bodyDiv w:val="1"/>
      <w:marLeft w:val="0"/>
      <w:marRight w:val="0"/>
      <w:marTop w:val="0"/>
      <w:marBottom w:val="0"/>
      <w:divBdr>
        <w:top w:val="none" w:sz="0" w:space="0" w:color="auto"/>
        <w:left w:val="none" w:sz="0" w:space="0" w:color="auto"/>
        <w:bottom w:val="none" w:sz="0" w:space="0" w:color="auto"/>
        <w:right w:val="none" w:sz="0" w:space="0" w:color="auto"/>
      </w:divBdr>
    </w:div>
    <w:div w:id="1613634501">
      <w:bodyDiv w:val="1"/>
      <w:marLeft w:val="0"/>
      <w:marRight w:val="0"/>
      <w:marTop w:val="0"/>
      <w:marBottom w:val="0"/>
      <w:divBdr>
        <w:top w:val="none" w:sz="0" w:space="0" w:color="auto"/>
        <w:left w:val="none" w:sz="0" w:space="0" w:color="auto"/>
        <w:bottom w:val="none" w:sz="0" w:space="0" w:color="auto"/>
        <w:right w:val="none" w:sz="0" w:space="0" w:color="auto"/>
      </w:divBdr>
    </w:div>
    <w:div w:id="1686201343">
      <w:bodyDiv w:val="1"/>
      <w:marLeft w:val="0"/>
      <w:marRight w:val="0"/>
      <w:marTop w:val="0"/>
      <w:marBottom w:val="0"/>
      <w:divBdr>
        <w:top w:val="none" w:sz="0" w:space="0" w:color="auto"/>
        <w:left w:val="none" w:sz="0" w:space="0" w:color="auto"/>
        <w:bottom w:val="none" w:sz="0" w:space="0" w:color="auto"/>
        <w:right w:val="none" w:sz="0" w:space="0" w:color="auto"/>
      </w:divBdr>
    </w:div>
    <w:div w:id="1807969941">
      <w:bodyDiv w:val="1"/>
      <w:marLeft w:val="0"/>
      <w:marRight w:val="0"/>
      <w:marTop w:val="0"/>
      <w:marBottom w:val="0"/>
      <w:divBdr>
        <w:top w:val="none" w:sz="0" w:space="0" w:color="auto"/>
        <w:left w:val="none" w:sz="0" w:space="0" w:color="auto"/>
        <w:bottom w:val="none" w:sz="0" w:space="0" w:color="auto"/>
        <w:right w:val="none" w:sz="0" w:space="0" w:color="auto"/>
      </w:divBdr>
    </w:div>
    <w:div w:id="1819228037">
      <w:bodyDiv w:val="1"/>
      <w:marLeft w:val="0"/>
      <w:marRight w:val="0"/>
      <w:marTop w:val="0"/>
      <w:marBottom w:val="0"/>
      <w:divBdr>
        <w:top w:val="none" w:sz="0" w:space="0" w:color="auto"/>
        <w:left w:val="none" w:sz="0" w:space="0" w:color="auto"/>
        <w:bottom w:val="none" w:sz="0" w:space="0" w:color="auto"/>
        <w:right w:val="none" w:sz="0" w:space="0" w:color="auto"/>
      </w:divBdr>
    </w:div>
    <w:div w:id="1888178674">
      <w:bodyDiv w:val="1"/>
      <w:marLeft w:val="0"/>
      <w:marRight w:val="0"/>
      <w:marTop w:val="0"/>
      <w:marBottom w:val="0"/>
      <w:divBdr>
        <w:top w:val="none" w:sz="0" w:space="0" w:color="auto"/>
        <w:left w:val="none" w:sz="0" w:space="0" w:color="auto"/>
        <w:bottom w:val="none" w:sz="0" w:space="0" w:color="auto"/>
        <w:right w:val="none" w:sz="0" w:space="0" w:color="auto"/>
      </w:divBdr>
    </w:div>
    <w:div w:id="1962109185">
      <w:bodyDiv w:val="1"/>
      <w:marLeft w:val="0"/>
      <w:marRight w:val="0"/>
      <w:marTop w:val="0"/>
      <w:marBottom w:val="0"/>
      <w:divBdr>
        <w:top w:val="none" w:sz="0" w:space="0" w:color="auto"/>
        <w:left w:val="none" w:sz="0" w:space="0" w:color="auto"/>
        <w:bottom w:val="none" w:sz="0" w:space="0" w:color="auto"/>
        <w:right w:val="none" w:sz="0" w:space="0" w:color="auto"/>
      </w:divBdr>
    </w:div>
    <w:div w:id="2000108947">
      <w:bodyDiv w:val="1"/>
      <w:marLeft w:val="0"/>
      <w:marRight w:val="0"/>
      <w:marTop w:val="0"/>
      <w:marBottom w:val="0"/>
      <w:divBdr>
        <w:top w:val="none" w:sz="0" w:space="0" w:color="auto"/>
        <w:left w:val="none" w:sz="0" w:space="0" w:color="auto"/>
        <w:bottom w:val="none" w:sz="0" w:space="0" w:color="auto"/>
        <w:right w:val="none" w:sz="0" w:space="0" w:color="auto"/>
      </w:divBdr>
    </w:div>
    <w:div w:id="2040668318">
      <w:bodyDiv w:val="1"/>
      <w:marLeft w:val="0"/>
      <w:marRight w:val="0"/>
      <w:marTop w:val="0"/>
      <w:marBottom w:val="0"/>
      <w:divBdr>
        <w:top w:val="none" w:sz="0" w:space="0" w:color="auto"/>
        <w:left w:val="none" w:sz="0" w:space="0" w:color="auto"/>
        <w:bottom w:val="none" w:sz="0" w:space="0" w:color="auto"/>
        <w:right w:val="none" w:sz="0" w:space="0" w:color="auto"/>
      </w:divBdr>
    </w:div>
    <w:div w:id="20465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1B67-1CA7-44E1-B99A-7E31F16A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Verpoorten Marijke</dc:creator>
  <cp:lastModifiedBy>Geenen Sara</cp:lastModifiedBy>
  <cp:revision>22</cp:revision>
  <cp:lastPrinted>2016-09-20T11:09:00Z</cp:lastPrinted>
  <dcterms:created xsi:type="dcterms:W3CDTF">2016-12-03T10:35:00Z</dcterms:created>
  <dcterms:modified xsi:type="dcterms:W3CDTF">2016-12-07T19:00:00Z</dcterms:modified>
</cp:coreProperties>
</file>